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151622" w14:textId="77777777" w:rsidR="007440AB" w:rsidRPr="00E80851" w:rsidRDefault="007440AB">
      <w:pPr>
        <w:rPr>
          <w:rFonts w:ascii="Ebrima" w:hAnsi="Ebrima"/>
          <w:sz w:val="24"/>
          <w:szCs w:val="24"/>
        </w:rPr>
      </w:pPr>
    </w:p>
    <w:p w14:paraId="6CFEFA14" w14:textId="77777777" w:rsidR="00393597" w:rsidRPr="00E80851" w:rsidRDefault="00393597">
      <w:pPr>
        <w:rPr>
          <w:rFonts w:ascii="Ebrima" w:hAnsi="Ebrima"/>
          <w:sz w:val="24"/>
          <w:szCs w:val="24"/>
        </w:rPr>
      </w:pPr>
    </w:p>
    <w:p w14:paraId="0CCCC868" w14:textId="77777777" w:rsidR="00393597" w:rsidRPr="00E80851" w:rsidRDefault="00393597" w:rsidP="00393597">
      <w:pPr>
        <w:jc w:val="center"/>
        <w:rPr>
          <w:rFonts w:ascii="Ebrima" w:hAnsi="Ebrima"/>
          <w:b/>
          <w:sz w:val="24"/>
          <w:szCs w:val="24"/>
          <w:u w:val="single"/>
        </w:rPr>
      </w:pPr>
      <w:r w:rsidRPr="00E80851">
        <w:rPr>
          <w:rFonts w:ascii="Ebrima" w:hAnsi="Ebrima"/>
          <w:b/>
          <w:sz w:val="24"/>
          <w:szCs w:val="24"/>
          <w:u w:val="single"/>
        </w:rPr>
        <w:t>BBFC CASE STUDY</w:t>
      </w:r>
    </w:p>
    <w:p w14:paraId="2730EA11" w14:textId="77777777" w:rsidR="00393597" w:rsidRPr="00E80851" w:rsidRDefault="00393597" w:rsidP="00393597">
      <w:pPr>
        <w:jc w:val="center"/>
        <w:rPr>
          <w:rFonts w:ascii="Ebrima" w:hAnsi="Ebrima"/>
          <w:sz w:val="24"/>
          <w:szCs w:val="24"/>
        </w:rPr>
      </w:pPr>
      <w:r w:rsidRPr="00E80851">
        <w:rPr>
          <w:rFonts w:ascii="Ebrima" w:hAnsi="Ebrima"/>
          <w:noProof/>
          <w:color w:val="0000FF"/>
          <w:sz w:val="24"/>
          <w:szCs w:val="24"/>
          <w:lang w:eastAsia="en-GB"/>
        </w:rPr>
        <w:drawing>
          <wp:inline distT="0" distB="0" distL="0" distR="0" wp14:anchorId="7EA65DD0" wp14:editId="58C548BF">
            <wp:extent cx="2295313" cy="1247775"/>
            <wp:effectExtent l="0" t="0" r="0" b="0"/>
            <wp:docPr id="1" name="irc_mi" descr="Image result for BB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BFC">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9305" cy="1249945"/>
                    </a:xfrm>
                    <a:prstGeom prst="rect">
                      <a:avLst/>
                    </a:prstGeom>
                    <a:noFill/>
                    <a:ln>
                      <a:noFill/>
                    </a:ln>
                  </pic:spPr>
                </pic:pic>
              </a:graphicData>
            </a:graphic>
          </wp:inline>
        </w:drawing>
      </w:r>
    </w:p>
    <w:p w14:paraId="77161E83" w14:textId="53D8B1BD" w:rsidR="000130EC" w:rsidRPr="00E80851" w:rsidRDefault="000130EC" w:rsidP="000130EC">
      <w:pPr>
        <w:jc w:val="center"/>
        <w:rPr>
          <w:rFonts w:ascii="Ebrima" w:hAnsi="Ebrima"/>
          <w:sz w:val="24"/>
          <w:szCs w:val="24"/>
        </w:rPr>
      </w:pPr>
      <w:r w:rsidRPr="00E80851">
        <w:rPr>
          <w:rFonts w:ascii="Ebrima" w:hAnsi="Ebrima" w:cs="Arial"/>
          <w:noProof/>
          <w:color w:val="0000FF"/>
          <w:sz w:val="24"/>
          <w:szCs w:val="24"/>
          <w:lang w:eastAsia="en-GB"/>
        </w:rPr>
        <w:drawing>
          <wp:anchor distT="0" distB="0" distL="114300" distR="114300" simplePos="0" relativeHeight="251658240" behindDoc="0" locked="0" layoutInCell="1" allowOverlap="1" wp14:anchorId="106465C4" wp14:editId="42C4C266">
            <wp:simplePos x="0" y="0"/>
            <wp:positionH relativeFrom="column">
              <wp:posOffset>110490</wp:posOffset>
            </wp:positionH>
            <wp:positionV relativeFrom="paragraph">
              <wp:posOffset>238125</wp:posOffset>
            </wp:positionV>
            <wp:extent cx="5499735" cy="3432175"/>
            <wp:effectExtent l="0" t="0" r="5715" b="0"/>
            <wp:wrapSquare wrapText="bothSides"/>
            <wp:docPr id="2" name="Picture 2" descr="Image result for inside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side out">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9735" cy="343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77B5F" w14:textId="77777777" w:rsidR="000130EC" w:rsidRPr="00E80851" w:rsidRDefault="000130EC" w:rsidP="000130EC">
      <w:pPr>
        <w:jc w:val="center"/>
        <w:rPr>
          <w:rFonts w:ascii="Ebrima" w:hAnsi="Ebrima"/>
          <w:sz w:val="24"/>
          <w:szCs w:val="24"/>
        </w:rPr>
      </w:pPr>
    </w:p>
    <w:p w14:paraId="5EE891CA" w14:textId="77777777" w:rsidR="009027E2" w:rsidRPr="009027E2" w:rsidRDefault="009027E2" w:rsidP="00393597">
      <w:pPr>
        <w:jc w:val="center"/>
        <w:rPr>
          <w:rFonts w:ascii="Ebrima" w:hAnsi="Ebrima"/>
          <w:b/>
          <w:sz w:val="32"/>
          <w:szCs w:val="24"/>
          <w:u w:val="single"/>
        </w:rPr>
      </w:pPr>
      <w:r w:rsidRPr="009027E2">
        <w:rPr>
          <w:rFonts w:ascii="Ebrima" w:hAnsi="Ebrima"/>
          <w:b/>
          <w:sz w:val="32"/>
          <w:szCs w:val="24"/>
          <w:u w:val="single"/>
        </w:rPr>
        <w:t>Inside</w:t>
      </w:r>
      <w:bookmarkStart w:id="0" w:name="_GoBack"/>
      <w:bookmarkEnd w:id="0"/>
      <w:r w:rsidRPr="009027E2">
        <w:rPr>
          <w:rFonts w:ascii="Ebrima" w:hAnsi="Ebrima"/>
          <w:b/>
          <w:sz w:val="32"/>
          <w:szCs w:val="24"/>
          <w:u w:val="single"/>
        </w:rPr>
        <w:t xml:space="preserve"> Out</w:t>
      </w:r>
    </w:p>
    <w:p w14:paraId="070FE0EE" w14:textId="77777777" w:rsidR="009027E2" w:rsidRPr="009027E2" w:rsidRDefault="009027E2" w:rsidP="00393597">
      <w:pPr>
        <w:jc w:val="center"/>
        <w:rPr>
          <w:rFonts w:ascii="Ebrima" w:hAnsi="Ebrima"/>
          <w:b/>
          <w:sz w:val="24"/>
          <w:szCs w:val="24"/>
        </w:rPr>
      </w:pPr>
      <w:r w:rsidRPr="009027E2">
        <w:rPr>
          <w:rFonts w:ascii="Ebrima" w:hAnsi="Ebrima"/>
          <w:b/>
          <w:sz w:val="24"/>
          <w:szCs w:val="24"/>
          <w:u w:val="single"/>
        </w:rPr>
        <w:t>Director:</w:t>
      </w:r>
      <w:r w:rsidRPr="009027E2">
        <w:rPr>
          <w:rFonts w:ascii="Ebrima" w:hAnsi="Ebrima"/>
          <w:b/>
          <w:sz w:val="24"/>
          <w:szCs w:val="24"/>
        </w:rPr>
        <w:t xml:space="preserve"> Pete </w:t>
      </w:r>
      <w:proofErr w:type="spellStart"/>
      <w:r w:rsidRPr="009027E2">
        <w:rPr>
          <w:rFonts w:ascii="Ebrima" w:hAnsi="Ebrima"/>
          <w:b/>
          <w:sz w:val="24"/>
          <w:szCs w:val="24"/>
        </w:rPr>
        <w:t>Docter</w:t>
      </w:r>
      <w:proofErr w:type="spellEnd"/>
      <w:r w:rsidRPr="009027E2">
        <w:rPr>
          <w:rFonts w:ascii="Ebrima" w:hAnsi="Ebrima"/>
          <w:b/>
          <w:sz w:val="24"/>
          <w:szCs w:val="24"/>
        </w:rPr>
        <w:t xml:space="preserve">, Ronnie </w:t>
      </w:r>
      <w:proofErr w:type="gramStart"/>
      <w:r w:rsidRPr="009027E2">
        <w:rPr>
          <w:rFonts w:ascii="Ebrima" w:hAnsi="Ebrima"/>
          <w:b/>
          <w:sz w:val="24"/>
          <w:szCs w:val="24"/>
        </w:rPr>
        <w:t>del</w:t>
      </w:r>
      <w:proofErr w:type="gramEnd"/>
      <w:r w:rsidRPr="009027E2">
        <w:rPr>
          <w:rFonts w:ascii="Ebrima" w:hAnsi="Ebrima"/>
          <w:b/>
          <w:sz w:val="24"/>
          <w:szCs w:val="24"/>
        </w:rPr>
        <w:t xml:space="preserve"> Carmen</w:t>
      </w:r>
    </w:p>
    <w:p w14:paraId="58A883C3" w14:textId="1765EEE9" w:rsidR="009027E2" w:rsidRPr="009027E2" w:rsidRDefault="009027E2" w:rsidP="00393597">
      <w:pPr>
        <w:jc w:val="center"/>
        <w:rPr>
          <w:rFonts w:ascii="Ebrima" w:hAnsi="Ebrima"/>
          <w:b/>
          <w:sz w:val="24"/>
          <w:szCs w:val="24"/>
        </w:rPr>
      </w:pPr>
      <w:r w:rsidRPr="009027E2">
        <w:rPr>
          <w:rFonts w:ascii="Ebrima" w:hAnsi="Ebrima"/>
          <w:b/>
          <w:sz w:val="24"/>
          <w:szCs w:val="24"/>
          <w:u w:val="single"/>
        </w:rPr>
        <w:t xml:space="preserve">Released: </w:t>
      </w:r>
      <w:r w:rsidR="00393597" w:rsidRPr="009027E2">
        <w:rPr>
          <w:rFonts w:ascii="Ebrima" w:hAnsi="Ebrima"/>
          <w:b/>
          <w:sz w:val="24"/>
          <w:szCs w:val="24"/>
          <w:u w:val="single"/>
        </w:rPr>
        <w:t xml:space="preserve"> </w:t>
      </w:r>
      <w:r>
        <w:rPr>
          <w:rFonts w:ascii="Ebrima" w:hAnsi="Ebrima"/>
          <w:b/>
          <w:sz w:val="24"/>
          <w:szCs w:val="24"/>
        </w:rPr>
        <w:t>19</w:t>
      </w:r>
      <w:r w:rsidRPr="009027E2">
        <w:rPr>
          <w:rFonts w:ascii="Ebrima" w:hAnsi="Ebrima"/>
          <w:b/>
          <w:sz w:val="24"/>
          <w:szCs w:val="24"/>
          <w:vertAlign w:val="superscript"/>
        </w:rPr>
        <w:t>th</w:t>
      </w:r>
      <w:r>
        <w:rPr>
          <w:rFonts w:ascii="Ebrima" w:hAnsi="Ebrima"/>
          <w:b/>
          <w:sz w:val="24"/>
          <w:szCs w:val="24"/>
        </w:rPr>
        <w:t xml:space="preserve"> June 2015</w:t>
      </w:r>
    </w:p>
    <w:p w14:paraId="4D4A1028" w14:textId="6A65B894" w:rsidR="00393597" w:rsidRPr="009027E2" w:rsidRDefault="009027E2" w:rsidP="00393597">
      <w:pPr>
        <w:jc w:val="center"/>
        <w:rPr>
          <w:rFonts w:ascii="Ebrima" w:hAnsi="Ebrima"/>
          <w:b/>
          <w:sz w:val="24"/>
          <w:szCs w:val="24"/>
        </w:rPr>
      </w:pPr>
      <w:r w:rsidRPr="009027E2">
        <w:rPr>
          <w:rFonts w:ascii="Ebrima" w:hAnsi="Ebrima"/>
          <w:b/>
          <w:sz w:val="24"/>
          <w:szCs w:val="24"/>
          <w:u w:val="single"/>
        </w:rPr>
        <w:t>Classification</w:t>
      </w:r>
      <w:r w:rsidRPr="009027E2">
        <w:rPr>
          <w:rFonts w:ascii="Ebrima" w:hAnsi="Ebrima"/>
          <w:b/>
          <w:sz w:val="24"/>
          <w:szCs w:val="24"/>
        </w:rPr>
        <w:t>: U</w:t>
      </w:r>
    </w:p>
    <w:p w14:paraId="38867D34" w14:textId="77777777" w:rsidR="00393597" w:rsidRPr="00E80851" w:rsidRDefault="00393597" w:rsidP="00393597">
      <w:pPr>
        <w:jc w:val="center"/>
        <w:rPr>
          <w:rFonts w:ascii="Ebrima" w:hAnsi="Ebrima"/>
          <w:sz w:val="24"/>
          <w:szCs w:val="24"/>
        </w:rPr>
      </w:pPr>
    </w:p>
    <w:p w14:paraId="1A7E0258" w14:textId="77777777" w:rsidR="00393597" w:rsidRPr="00E80851" w:rsidRDefault="00393597" w:rsidP="00393597">
      <w:pPr>
        <w:jc w:val="center"/>
        <w:rPr>
          <w:rFonts w:ascii="Ebrima" w:hAnsi="Ebrima"/>
          <w:sz w:val="24"/>
          <w:szCs w:val="24"/>
        </w:rPr>
      </w:pPr>
    </w:p>
    <w:p w14:paraId="6E123A49" w14:textId="44C7A7D5" w:rsidR="00E17835" w:rsidRPr="00E80851" w:rsidRDefault="00393597" w:rsidP="00CB67AD">
      <w:pPr>
        <w:rPr>
          <w:rFonts w:ascii="Ebrima" w:hAnsi="Ebrima"/>
          <w:sz w:val="24"/>
          <w:szCs w:val="24"/>
        </w:rPr>
      </w:pPr>
      <w:r w:rsidRPr="00E80851">
        <w:rPr>
          <w:rFonts w:ascii="Ebrima" w:hAnsi="Ebrima"/>
          <w:sz w:val="24"/>
          <w:szCs w:val="24"/>
        </w:rPr>
        <w:br w:type="page"/>
      </w:r>
      <w:r w:rsidR="00CB67AD" w:rsidRPr="00E80851">
        <w:rPr>
          <w:rFonts w:ascii="Ebrima" w:hAnsi="Ebrima"/>
          <w:sz w:val="24"/>
          <w:szCs w:val="24"/>
        </w:rPr>
        <w:lastRenderedPageBreak/>
        <w:t xml:space="preserve">When releasing a film there are several ethical, legal and regulatory issues to consider, including how to position and market the film appropriately for the target audience. </w:t>
      </w:r>
      <w:r w:rsidR="00A35D8D" w:rsidRPr="00E80851">
        <w:rPr>
          <w:rFonts w:ascii="Ebrima" w:hAnsi="Ebrima"/>
          <w:sz w:val="24"/>
          <w:szCs w:val="24"/>
        </w:rPr>
        <w:t xml:space="preserve">This BBFC report will cover all aspects of the film </w:t>
      </w:r>
      <w:proofErr w:type="spellStart"/>
      <w:r w:rsidR="00A35D8D" w:rsidRPr="00E80851">
        <w:rPr>
          <w:rFonts w:ascii="Ebrima" w:hAnsi="Ebrima"/>
          <w:sz w:val="24"/>
          <w:szCs w:val="24"/>
        </w:rPr>
        <w:t>Ins</w:t>
      </w:r>
      <w:r w:rsidR="00E17835" w:rsidRPr="00E80851">
        <w:rPr>
          <w:rFonts w:ascii="Ebrima" w:hAnsi="Ebrima"/>
          <w:sz w:val="24"/>
          <w:szCs w:val="24"/>
        </w:rPr>
        <w:t>ideOut</w:t>
      </w:r>
      <w:proofErr w:type="spellEnd"/>
      <w:r w:rsidR="00E17835" w:rsidRPr="00E80851">
        <w:rPr>
          <w:rFonts w:ascii="Ebrima" w:hAnsi="Ebrima"/>
          <w:sz w:val="24"/>
          <w:szCs w:val="24"/>
        </w:rPr>
        <w:t xml:space="preserve">, including the themes, narrative, ethical and legal issues which determine the age rating of the film. I will also be discussing the effect of these topics on the audiences and any regulations that were discussed prior to the release of the film. </w:t>
      </w:r>
    </w:p>
    <w:p w14:paraId="18DB3DE8" w14:textId="4C530292" w:rsidR="00CB67AD" w:rsidRPr="00E80851" w:rsidRDefault="00CB67AD" w:rsidP="00CB67AD">
      <w:pPr>
        <w:rPr>
          <w:rFonts w:ascii="Ebrima" w:hAnsi="Ebrima"/>
          <w:sz w:val="24"/>
          <w:szCs w:val="24"/>
        </w:rPr>
      </w:pPr>
      <w:r w:rsidRPr="00E80851">
        <w:rPr>
          <w:rFonts w:ascii="Ebrima" w:hAnsi="Ebrima"/>
          <w:sz w:val="24"/>
          <w:szCs w:val="24"/>
        </w:rPr>
        <w:t xml:space="preserve">The BBFC are a non-government organisation responsible for viewing submitted works. The BBFC are an independent, non-profit making organisation, funded by fees charged to those who make submissions for classification.  They write detailed reports and make decisions on the publication of the film, for example where the film should be cut, or the categorisation of the film. The main purpose of the BBFC is to prevent and protect children from watching unsuitable or harmful content in films and videos. The BBFC are responsible for categorisation depending on the content and suitability of the film for different age categories. For example, a film may be rated 12 suggesting the content or narrative theme is unsuitable for anyone under the age of 12. This could be as a result of legal issues such as drug use, or ethical reasons such as misrepresentation, discrimination, or racism.  Each film or submitted work is normally classified by a minimum of 2 examiners using published guidelines set by the BBFC board. There are several team members on the BBFC board, as any controversy when categorising the film must be settled and therefore it is important to have several opinions and inputs. Once a film has been released, any DVD releases are normally only seen by one examiner, as the film has already been classified suitably. Even though the film has previously been rated suitably, sometimes the DVD rating is slightly higher, as there is a higher risk of underage viewing when at home. If there are any queries with regards to legal acceptability of the film, sometimes the BBFC take specialist advice that is solely focussed on the law and any legal issues within the film industry.  </w:t>
      </w:r>
    </w:p>
    <w:p w14:paraId="2DE2A9F9" w14:textId="42C6A5BB" w:rsidR="00CB67AD" w:rsidRPr="00E80851" w:rsidRDefault="00CB67AD" w:rsidP="00CB67AD">
      <w:pPr>
        <w:rPr>
          <w:rFonts w:ascii="Ebrima" w:hAnsi="Ebrima"/>
          <w:sz w:val="24"/>
          <w:szCs w:val="24"/>
        </w:rPr>
      </w:pPr>
      <w:r w:rsidRPr="00E80851">
        <w:rPr>
          <w:rFonts w:ascii="Ebrima" w:hAnsi="Ebrima"/>
          <w:sz w:val="24"/>
          <w:szCs w:val="24"/>
        </w:rPr>
        <w:t>Every 4-5</w:t>
      </w:r>
      <w:r w:rsidR="001F38A8" w:rsidRPr="00E80851">
        <w:rPr>
          <w:rFonts w:ascii="Ebrima" w:hAnsi="Ebrima"/>
          <w:sz w:val="24"/>
          <w:szCs w:val="24"/>
        </w:rPr>
        <w:t xml:space="preserve"> years the BBFC complete a public consultation exercise, to investigate what the public think about the age rating of films before they are released, and whether they believe the classification standards meet public concerns. The purpose of this is to enable any changes to be made appropriately to change public attitudes. </w:t>
      </w:r>
      <w:r w:rsidRPr="00E80851">
        <w:rPr>
          <w:rFonts w:ascii="Ebrima" w:hAnsi="Ebrima"/>
          <w:sz w:val="24"/>
          <w:szCs w:val="24"/>
        </w:rPr>
        <w:t xml:space="preserve"> </w:t>
      </w:r>
      <w:r w:rsidR="001F38A8" w:rsidRPr="00E80851">
        <w:rPr>
          <w:rFonts w:ascii="Ebrima" w:hAnsi="Ebrima"/>
          <w:sz w:val="24"/>
          <w:szCs w:val="24"/>
        </w:rPr>
        <w:t>Context, themes, tone and impact are all discussed within each film’s case study to decide the films age rating, as they all have direct impact on the audience. Subjects such as discrimination, imitable behaviour, language, sex, nudity, threat, violence and sadistic or sexual violence</w:t>
      </w:r>
      <w:r w:rsidR="00A35D8D" w:rsidRPr="00E80851">
        <w:rPr>
          <w:rFonts w:ascii="Ebrima" w:hAnsi="Ebrima"/>
          <w:sz w:val="24"/>
          <w:szCs w:val="24"/>
        </w:rPr>
        <w:t xml:space="preserve"> are all discussed and analysed to ensure the younger generation are not exposed or affected by any films with these subjects in.</w:t>
      </w:r>
    </w:p>
    <w:p w14:paraId="32562DCE" w14:textId="4645F0BF" w:rsidR="00393597" w:rsidRPr="00E80851" w:rsidRDefault="00393597" w:rsidP="00DE64B7">
      <w:pPr>
        <w:rPr>
          <w:rFonts w:ascii="Ebrima" w:hAnsi="Ebrima"/>
          <w:sz w:val="24"/>
          <w:szCs w:val="24"/>
        </w:rPr>
      </w:pPr>
      <w:r w:rsidRPr="00E80851">
        <w:rPr>
          <w:rFonts w:ascii="Ebrima" w:hAnsi="Ebrima"/>
          <w:sz w:val="24"/>
          <w:szCs w:val="24"/>
        </w:rPr>
        <w:br w:type="page"/>
      </w:r>
    </w:p>
    <w:p w14:paraId="675AD3B2" w14:textId="04CD76A0" w:rsidR="00FF099B" w:rsidRPr="00E80851" w:rsidRDefault="00FF099B">
      <w:pPr>
        <w:rPr>
          <w:rFonts w:ascii="Ebrima" w:hAnsi="Ebrima"/>
          <w:sz w:val="24"/>
          <w:szCs w:val="24"/>
        </w:rPr>
      </w:pPr>
      <w:r w:rsidRPr="00E80851">
        <w:rPr>
          <w:rFonts w:ascii="Ebrima" w:hAnsi="Ebrima"/>
          <w:sz w:val="24"/>
          <w:szCs w:val="24"/>
        </w:rPr>
        <w:lastRenderedPageBreak/>
        <w:t xml:space="preserve">Every media text has no meaning by itself, until it is read or decoded by an audience. </w:t>
      </w:r>
      <w:r w:rsidR="00E17835" w:rsidRPr="00E80851">
        <w:rPr>
          <w:rFonts w:ascii="Ebrima" w:hAnsi="Ebrima"/>
          <w:sz w:val="24"/>
          <w:szCs w:val="24"/>
        </w:rPr>
        <w:t>There are</w:t>
      </w:r>
      <w:r w:rsidR="009D1C10" w:rsidRPr="00E80851">
        <w:rPr>
          <w:rFonts w:ascii="Ebrima" w:hAnsi="Ebrima"/>
          <w:sz w:val="24"/>
          <w:szCs w:val="24"/>
        </w:rPr>
        <w:t xml:space="preserve"> several audience theories and effects models that have been created as a result of conducted research on how audiences react to media such as films.</w:t>
      </w:r>
      <w:r w:rsidRPr="00E80851">
        <w:rPr>
          <w:rFonts w:ascii="Ebrima" w:hAnsi="Ebrima"/>
          <w:sz w:val="24"/>
          <w:szCs w:val="24"/>
        </w:rPr>
        <w:t xml:space="preserve"> These include theoretical explanations of how humans ingest the information transmitted by media texts and how this may or may not influence their behaviours. Audience theories are still a matter of debate, as nobody can create a theory that suits everybody’s reactions to media texts.</w:t>
      </w:r>
    </w:p>
    <w:p w14:paraId="47FD298C" w14:textId="77777777" w:rsidR="00E60D5C" w:rsidRPr="00E80851" w:rsidRDefault="009D1C10">
      <w:pPr>
        <w:rPr>
          <w:rFonts w:ascii="Ebrima" w:hAnsi="Ebrima"/>
          <w:sz w:val="24"/>
          <w:szCs w:val="24"/>
        </w:rPr>
      </w:pPr>
      <w:r w:rsidRPr="00E80851">
        <w:rPr>
          <w:rFonts w:ascii="Ebrima" w:hAnsi="Ebrima"/>
          <w:sz w:val="24"/>
          <w:szCs w:val="24"/>
        </w:rPr>
        <w:t>Firstly, the</w:t>
      </w:r>
      <w:r w:rsidR="00FF099B" w:rsidRPr="00E80851">
        <w:rPr>
          <w:rFonts w:ascii="Ebrima" w:hAnsi="Ebrima"/>
          <w:sz w:val="24"/>
          <w:szCs w:val="24"/>
        </w:rPr>
        <w:t>re is the H</w:t>
      </w:r>
      <w:r w:rsidRPr="00E80851">
        <w:rPr>
          <w:rFonts w:ascii="Ebrima" w:hAnsi="Ebrima"/>
          <w:sz w:val="24"/>
          <w:szCs w:val="24"/>
        </w:rPr>
        <w:t>ypo</w:t>
      </w:r>
      <w:r w:rsidR="00FF099B" w:rsidRPr="00E80851">
        <w:rPr>
          <w:rFonts w:ascii="Ebrima" w:hAnsi="Ebrima"/>
          <w:sz w:val="24"/>
          <w:szCs w:val="24"/>
        </w:rPr>
        <w:t>dermic Needle M</w:t>
      </w:r>
      <w:r w:rsidR="0061204C" w:rsidRPr="00E80851">
        <w:rPr>
          <w:rFonts w:ascii="Ebrima" w:hAnsi="Ebrima"/>
          <w:sz w:val="24"/>
          <w:szCs w:val="24"/>
        </w:rPr>
        <w:t xml:space="preserve">odel. This theory implies that the media has a direct, immediate effect on its audience, the needle being iconic for </w:t>
      </w:r>
      <w:r w:rsidR="00A84BBB" w:rsidRPr="00E80851">
        <w:rPr>
          <w:rFonts w:ascii="Ebrima" w:hAnsi="Ebrima"/>
          <w:sz w:val="24"/>
          <w:szCs w:val="24"/>
        </w:rPr>
        <w:t xml:space="preserve">the film injecting the audience with messages and ideas designed to trigger a desired response. This theory suggests that the media is a dangerous way of communication as the audience is powerless and forced to accept the opinion. There were several factors to this theory of communication, such as the fast rise and popularisation of radio and television, the rise in the persuasion industries, such as advertising and propaganda, the Payne fund studies of the 1930’s which focused on the impact of motion picture on children, and </w:t>
      </w:r>
      <w:proofErr w:type="spellStart"/>
      <w:r w:rsidR="00A84BBB" w:rsidRPr="00E80851">
        <w:rPr>
          <w:rFonts w:ascii="Ebrima" w:hAnsi="Ebrima"/>
          <w:sz w:val="24"/>
          <w:szCs w:val="24"/>
        </w:rPr>
        <w:t>Hitlers</w:t>
      </w:r>
      <w:proofErr w:type="spellEnd"/>
      <w:r w:rsidR="00A84BBB" w:rsidRPr="00E80851">
        <w:rPr>
          <w:rFonts w:ascii="Ebrima" w:hAnsi="Ebrima"/>
          <w:sz w:val="24"/>
          <w:szCs w:val="24"/>
        </w:rPr>
        <w:t xml:space="preserve"> monopolization of the mass media during WWII to unify the German public behind the Nazi Party.</w:t>
      </w:r>
      <w:r w:rsidR="00E9239D" w:rsidRPr="00E80851">
        <w:rPr>
          <w:rFonts w:ascii="Ebrima" w:hAnsi="Ebrima"/>
          <w:sz w:val="24"/>
          <w:szCs w:val="24"/>
        </w:rPr>
        <w:t xml:space="preserve"> </w:t>
      </w:r>
      <w:r w:rsidR="00E60D5C" w:rsidRPr="00E80851">
        <w:rPr>
          <w:rFonts w:ascii="Ebrima" w:hAnsi="Ebrima"/>
          <w:sz w:val="24"/>
          <w:szCs w:val="24"/>
        </w:rPr>
        <w:t xml:space="preserve">All of the factors are the result of this model, as it assumes audiences are passive and that our behaviour and thinking are manipulated by media texts.  </w:t>
      </w:r>
    </w:p>
    <w:p w14:paraId="6E1F904F" w14:textId="33EDF8C3" w:rsidR="008D3041" w:rsidRPr="00E80851" w:rsidRDefault="00E60D5C">
      <w:pPr>
        <w:rPr>
          <w:rFonts w:ascii="Ebrima" w:hAnsi="Ebrima"/>
          <w:sz w:val="24"/>
          <w:szCs w:val="24"/>
        </w:rPr>
      </w:pPr>
      <w:r w:rsidRPr="00E80851">
        <w:rPr>
          <w:rFonts w:ascii="Ebrima" w:hAnsi="Ebrima"/>
          <w:sz w:val="24"/>
          <w:szCs w:val="24"/>
        </w:rPr>
        <w:t>The hypodermic needle model clearly applie</w:t>
      </w:r>
      <w:r w:rsidR="00453E62" w:rsidRPr="00E80851">
        <w:rPr>
          <w:rFonts w:ascii="Ebrima" w:hAnsi="Ebrima"/>
          <w:sz w:val="24"/>
          <w:szCs w:val="24"/>
        </w:rPr>
        <w:t>s to films such as Love Actually, as there are several narratives throughout the film that display the “perfect” relationship and life. Even though this film follows many other audience theories, this one is hugely important, as there is generally an image in society that the perfect relationship is exactly like those displayed in Love Actually. These ideologies (even those that are false), are created by films and other media which follow the hypodermic needle model; those ideologies are injected into the audience, dominate the opinion of the audience and limit them from exploring and having their own opinion. In general Disney</w:t>
      </w:r>
      <w:r w:rsidR="00655753" w:rsidRPr="00E80851">
        <w:rPr>
          <w:rFonts w:ascii="Ebrima" w:hAnsi="Ebrima"/>
          <w:sz w:val="24"/>
          <w:szCs w:val="24"/>
        </w:rPr>
        <w:t xml:space="preserve"> (for example Cinderella and Beauty and The Beast)</w:t>
      </w:r>
      <w:r w:rsidR="00453E62" w:rsidRPr="00E80851">
        <w:rPr>
          <w:rFonts w:ascii="Ebrima" w:hAnsi="Ebrima"/>
          <w:sz w:val="24"/>
          <w:szCs w:val="24"/>
        </w:rPr>
        <w:t xml:space="preserve"> represents the Hypodermic Needle Model throughout the majority of their films, as the aim of every Disney film is to follow the traditional happy ever after ending situation. To conclude with the happy ever after, Disney must create a problem which is then solved (primarily demonstrating </w:t>
      </w:r>
      <w:proofErr w:type="spellStart"/>
      <w:r w:rsidR="00453E62" w:rsidRPr="00E80851">
        <w:rPr>
          <w:rFonts w:ascii="Ebrima" w:hAnsi="Ebrima"/>
          <w:sz w:val="24"/>
          <w:szCs w:val="24"/>
        </w:rPr>
        <w:t>Todorov’s</w:t>
      </w:r>
      <w:proofErr w:type="spellEnd"/>
      <w:r w:rsidR="00453E62" w:rsidRPr="00E80851">
        <w:rPr>
          <w:rFonts w:ascii="Ebrima" w:hAnsi="Ebrima"/>
          <w:sz w:val="24"/>
          <w:szCs w:val="24"/>
        </w:rPr>
        <w:t xml:space="preserve"> Narrative theory</w:t>
      </w:r>
      <w:proofErr w:type="gramStart"/>
      <w:r w:rsidR="00453E62" w:rsidRPr="00E80851">
        <w:rPr>
          <w:rFonts w:ascii="Ebrima" w:hAnsi="Ebrima"/>
          <w:sz w:val="24"/>
          <w:szCs w:val="24"/>
        </w:rPr>
        <w:t>)-</w:t>
      </w:r>
      <w:proofErr w:type="gramEnd"/>
      <w:r w:rsidR="00453E62" w:rsidRPr="00E80851">
        <w:rPr>
          <w:rFonts w:ascii="Ebrima" w:hAnsi="Ebrima"/>
          <w:sz w:val="24"/>
          <w:szCs w:val="24"/>
        </w:rPr>
        <w:t xml:space="preserve"> this is where the ideologies are formed. Disney cleverly uses </w:t>
      </w:r>
      <w:proofErr w:type="spellStart"/>
      <w:r w:rsidR="00453E62" w:rsidRPr="00E80851">
        <w:rPr>
          <w:rFonts w:ascii="Ebrima" w:hAnsi="Ebrima"/>
          <w:sz w:val="24"/>
          <w:szCs w:val="24"/>
        </w:rPr>
        <w:t>Propp’s</w:t>
      </w:r>
      <w:proofErr w:type="spellEnd"/>
      <w:r w:rsidR="00453E62" w:rsidRPr="00E80851">
        <w:rPr>
          <w:rFonts w:ascii="Ebrima" w:hAnsi="Ebrima"/>
          <w:sz w:val="24"/>
          <w:szCs w:val="24"/>
        </w:rPr>
        <w:t xml:space="preserve"> character theory as it supports each narrative to conclude with the happy ever after, therefore creating these ideologies. Disney’s main target audience is children, therefore these ideologies stay dominating the opinion of a child as they grow up, meaning that as an adult these ideologies are accepted and not queried. If anything, they are supported by films which hold the same ideologies, with a more adult appropriate narrative. </w:t>
      </w:r>
    </w:p>
    <w:p w14:paraId="7F83B92E" w14:textId="77777777" w:rsidR="00B848A4" w:rsidRDefault="008D3041">
      <w:pPr>
        <w:rPr>
          <w:rFonts w:ascii="Ebrima" w:hAnsi="Ebrima"/>
          <w:sz w:val="24"/>
          <w:szCs w:val="24"/>
        </w:rPr>
      </w:pPr>
      <w:r w:rsidRPr="00E80851">
        <w:rPr>
          <w:rFonts w:ascii="Ebrima" w:hAnsi="Ebrima"/>
          <w:sz w:val="24"/>
          <w:szCs w:val="24"/>
        </w:rPr>
        <w:lastRenderedPageBreak/>
        <w:t xml:space="preserve">This theory applies heavily to Inside Out; firstly, </w:t>
      </w:r>
      <w:r w:rsidR="004A4777" w:rsidRPr="00E80851">
        <w:rPr>
          <w:rFonts w:ascii="Ebrima" w:hAnsi="Ebrima"/>
          <w:sz w:val="24"/>
          <w:szCs w:val="24"/>
        </w:rPr>
        <w:t xml:space="preserve">the narrative’s overall message convinces the primary target audience of children that it’s okay to have emotions and to let certain events affect your emotions and how you are feeling. In my opinion this is a positive message/ideology and this idea is actually quite a positive enforcement. However, there are some false ideologies created in this film that demonstrates the Hypodermic Needle Model in quite a negative way, as it may enforce children to discriminate or make unethical </w:t>
      </w:r>
      <w:r w:rsidR="00655753" w:rsidRPr="00E80851">
        <w:rPr>
          <w:rFonts w:ascii="Ebrima" w:hAnsi="Ebrima"/>
          <w:sz w:val="24"/>
          <w:szCs w:val="24"/>
        </w:rPr>
        <w:t xml:space="preserve">judgements </w:t>
      </w:r>
      <w:r w:rsidR="004A4777" w:rsidRPr="00E80851">
        <w:rPr>
          <w:rFonts w:ascii="Ebrima" w:hAnsi="Ebrima"/>
          <w:sz w:val="24"/>
          <w:szCs w:val="24"/>
        </w:rPr>
        <w:t xml:space="preserve">against others. </w:t>
      </w:r>
      <w:r w:rsidR="00655753" w:rsidRPr="00E80851">
        <w:rPr>
          <w:rFonts w:ascii="Ebrima" w:hAnsi="Ebrima"/>
          <w:sz w:val="24"/>
          <w:szCs w:val="24"/>
        </w:rPr>
        <w:t>For example, the character Sadness is heavily focussed on throughout the film, and is portrayed as lazy. This automatically injects the idea that sad or depressed people are lazy, which is a false ideology and may affect the child later on in life ethically and socially. The visual codes such as dress codes and body language used when displaying Sadness suggest depressed people are boring and unimaginative. This portrayal may lead to bullying and discrimination within schools, as children make judgements about people based on their dress codes and body language. Sadness often looks down to the floor, especially when being spoken to, therefore suggests lack of confidence and isolation. This supports the idea that instantly- as a result of these false ideologies being injected into a child</w:t>
      </w:r>
      <w:r w:rsidR="00E80851">
        <w:rPr>
          <w:rFonts w:ascii="Ebrima" w:hAnsi="Ebrima"/>
          <w:sz w:val="24"/>
          <w:szCs w:val="24"/>
        </w:rPr>
        <w:t>’</w:t>
      </w:r>
    </w:p>
    <w:p w14:paraId="2A5CB99C" w14:textId="49E64CF5" w:rsidR="00655753" w:rsidRPr="00E80851" w:rsidRDefault="00F5281B">
      <w:pPr>
        <w:rPr>
          <w:rFonts w:ascii="Ebrima" w:hAnsi="Ebrima"/>
          <w:sz w:val="24"/>
          <w:szCs w:val="24"/>
        </w:rPr>
      </w:pPr>
      <w:r>
        <w:rPr>
          <w:rFonts w:ascii="Ebrima" w:hAnsi="Ebrima"/>
          <w:sz w:val="24"/>
          <w:szCs w:val="24"/>
        </w:rPr>
        <w:t>#</w:t>
      </w:r>
      <w:r w:rsidR="00655753" w:rsidRPr="00E80851">
        <w:rPr>
          <w:rFonts w:ascii="Ebrima" w:hAnsi="Ebrima"/>
          <w:sz w:val="24"/>
          <w:szCs w:val="24"/>
        </w:rPr>
        <w:t xml:space="preserve">s mind- the child will isolate someone who is sad or depressed and treat them differently to other children, all because they are feeling sad. </w:t>
      </w:r>
    </w:p>
    <w:p w14:paraId="48EB6B12" w14:textId="77777777" w:rsidR="00746E40" w:rsidRPr="00E80851" w:rsidRDefault="00655753">
      <w:pPr>
        <w:rPr>
          <w:rFonts w:ascii="Ebrima" w:hAnsi="Ebrima"/>
          <w:sz w:val="24"/>
          <w:szCs w:val="24"/>
        </w:rPr>
      </w:pPr>
      <w:r w:rsidRPr="00E80851">
        <w:rPr>
          <w:rFonts w:ascii="Ebrima" w:hAnsi="Ebrima"/>
          <w:sz w:val="24"/>
          <w:szCs w:val="24"/>
        </w:rPr>
        <w:t xml:space="preserve">Another audience theory is the Cultural Effects Model. This model notices that the media is hugely influenced </w:t>
      </w:r>
      <w:r w:rsidR="00746E40" w:rsidRPr="00E80851">
        <w:rPr>
          <w:rFonts w:ascii="Ebrima" w:hAnsi="Ebrima"/>
          <w:sz w:val="24"/>
          <w:szCs w:val="24"/>
        </w:rPr>
        <w:t xml:space="preserve">by certain powerful groups within society, and therefore use their interests as the main focus or topic in media texts. This theory is basically the recognition that the result of media texts is slow and subtle, however gradually influences the audience over a period of time. It suggests that the media shapes peoples common sense ideas and assumptions of everyday situations, therefore creating stereotypes.  </w:t>
      </w:r>
      <w:r w:rsidRPr="00E80851">
        <w:rPr>
          <w:rFonts w:ascii="Ebrima" w:hAnsi="Ebrima"/>
          <w:sz w:val="24"/>
          <w:szCs w:val="24"/>
        </w:rPr>
        <w:t xml:space="preserve"> </w:t>
      </w:r>
      <w:r w:rsidR="00746E40" w:rsidRPr="00E80851">
        <w:rPr>
          <w:rFonts w:ascii="Ebrima" w:hAnsi="Ebrima"/>
          <w:sz w:val="24"/>
          <w:szCs w:val="24"/>
        </w:rPr>
        <w:t xml:space="preserve">In contrast to this, this theory also suggests the audience’s reaction to media texts depends on their social characteristics and experiences. In conclusion, this theory suggests the media spreads dominant ideologies, however may be interrupted by audiences in similar social situations who have their own opinion and beliefs. </w:t>
      </w:r>
    </w:p>
    <w:p w14:paraId="236DE1DB" w14:textId="77777777" w:rsidR="00A44E5E" w:rsidRPr="00E80851" w:rsidRDefault="00746E40">
      <w:pPr>
        <w:rPr>
          <w:rFonts w:ascii="Ebrima" w:hAnsi="Ebrima"/>
          <w:sz w:val="24"/>
          <w:szCs w:val="24"/>
        </w:rPr>
      </w:pPr>
      <w:r w:rsidRPr="00E80851">
        <w:rPr>
          <w:rFonts w:ascii="Ebrima" w:hAnsi="Ebrima"/>
          <w:sz w:val="24"/>
          <w:szCs w:val="24"/>
        </w:rPr>
        <w:t xml:space="preserve">This theory is also demonstrated in several films, for example throughout the Bond films. As this theory is referred to as the “drip </w:t>
      </w:r>
      <w:proofErr w:type="spellStart"/>
      <w:r w:rsidRPr="00E80851">
        <w:rPr>
          <w:rFonts w:ascii="Ebrima" w:hAnsi="Ebrima"/>
          <w:sz w:val="24"/>
          <w:szCs w:val="24"/>
        </w:rPr>
        <w:t>drip</w:t>
      </w:r>
      <w:proofErr w:type="spellEnd"/>
      <w:r w:rsidRPr="00E80851">
        <w:rPr>
          <w:rFonts w:ascii="Ebrima" w:hAnsi="Ebrima"/>
          <w:sz w:val="24"/>
          <w:szCs w:val="24"/>
        </w:rPr>
        <w:t xml:space="preserve">” model, it is supported by there being several films of the same nature. Bond films are hugely focussed on the representation of gender, ethnicity and national identity (particularly Britishness) and through each film follow the dripping effect, as after every film we are more and more convinced on these ideologies. To be more specific, </w:t>
      </w:r>
      <w:r w:rsidR="00A44E5E" w:rsidRPr="00E80851">
        <w:rPr>
          <w:rFonts w:ascii="Ebrima" w:hAnsi="Ebrima"/>
          <w:sz w:val="24"/>
          <w:szCs w:val="24"/>
        </w:rPr>
        <w:t xml:space="preserve">in Skyfall (2012) Bond’s female “helper” is white, however she is not British. Later on in Spectre (2015), Bond female “helper” is British, however she is black. The ideology created from Skyfall is </w:t>
      </w:r>
      <w:r w:rsidR="00A44E5E" w:rsidRPr="00E80851">
        <w:rPr>
          <w:rFonts w:ascii="Ebrima" w:hAnsi="Ebrima"/>
          <w:sz w:val="24"/>
          <w:szCs w:val="24"/>
        </w:rPr>
        <w:lastRenderedPageBreak/>
        <w:t xml:space="preserve">that Bond has power over his helper, not only because she is female and therefore weak and not the dominant character, but also because she is foreign. This ideology is carried forward to Spectre, as his helper is black. Therefore, not only does Bond or males in general, have more power over women, as a British male he also has power over people of different ethnic backgrounds, and people of different national identities. This constant ideology being carried forward eventually forces the audience to accept it and view it in society. </w:t>
      </w:r>
    </w:p>
    <w:p w14:paraId="1E7BDCD4" w14:textId="77777777" w:rsidR="001F248E" w:rsidRPr="00E80851" w:rsidRDefault="00A44E5E">
      <w:pPr>
        <w:rPr>
          <w:rFonts w:ascii="Ebrima" w:hAnsi="Ebrima"/>
          <w:sz w:val="24"/>
          <w:szCs w:val="24"/>
        </w:rPr>
      </w:pPr>
      <w:r w:rsidRPr="00E80851">
        <w:rPr>
          <w:rFonts w:ascii="Ebrima" w:hAnsi="Ebrima"/>
          <w:sz w:val="24"/>
          <w:szCs w:val="24"/>
        </w:rPr>
        <w:t xml:space="preserve">Inside Out does demonstrate this audience theory, however not very strongly. Even though each emotion takes its turn to enforce the idea that it’s okay to feel emotions, it isn’t yet to be followed up and supported. This idea is mainly “dripped” into society as they primary audience grow up through films of different genres. The main way that Inside Out follows this audience theory is with regards to if a child has been through the same situation that Riley is going through, they may have their own opinion on how emotions can contradict and override each other </w:t>
      </w:r>
      <w:r w:rsidR="00C50333" w:rsidRPr="00E80851">
        <w:rPr>
          <w:rFonts w:ascii="Ebrima" w:hAnsi="Ebrima"/>
          <w:sz w:val="24"/>
          <w:szCs w:val="24"/>
        </w:rPr>
        <w:t xml:space="preserve">to prevent sadness taking over. </w:t>
      </w:r>
    </w:p>
    <w:p w14:paraId="74BEA253" w14:textId="77777777" w:rsidR="001F248E" w:rsidRPr="00E80851" w:rsidRDefault="001F248E">
      <w:pPr>
        <w:rPr>
          <w:rFonts w:ascii="Ebrima" w:hAnsi="Ebrima"/>
          <w:sz w:val="24"/>
          <w:szCs w:val="24"/>
        </w:rPr>
      </w:pPr>
      <w:r w:rsidRPr="00E80851">
        <w:rPr>
          <w:rFonts w:ascii="Ebrima" w:hAnsi="Ebrima"/>
          <w:sz w:val="24"/>
          <w:szCs w:val="24"/>
        </w:rPr>
        <w:t xml:space="preserve">The third audience theory in this case study is the Uses and Gratification Model (Katz and </w:t>
      </w:r>
      <w:proofErr w:type="spellStart"/>
      <w:r w:rsidRPr="00E80851">
        <w:rPr>
          <w:rFonts w:ascii="Ebrima" w:hAnsi="Ebrima"/>
          <w:sz w:val="24"/>
          <w:szCs w:val="24"/>
        </w:rPr>
        <w:t>Blumler</w:t>
      </w:r>
      <w:proofErr w:type="spellEnd"/>
      <w:r w:rsidRPr="00E80851">
        <w:rPr>
          <w:rFonts w:ascii="Ebrima" w:hAnsi="Ebrima"/>
          <w:sz w:val="24"/>
          <w:szCs w:val="24"/>
        </w:rPr>
        <w:t xml:space="preserve">, 1974) which suggests that audiences use media texts in 4 different ways; escapism, entertainment, personal identity, and social interaction. This theory suggests audiences are active, and each respond in one or more of these 4 ways. This is oppositional to the Hypodermic Needle Model, as with this theory the audience are active- media messages are not being forced into the audiences, instead they are choosing how they want to interpret messages. The main idea is that the media is subjective per person as each person uses the media to meet specific needs. </w:t>
      </w:r>
    </w:p>
    <w:p w14:paraId="65E99DE7" w14:textId="77777777" w:rsidR="00E9500D" w:rsidRPr="00E80851" w:rsidRDefault="001F248E">
      <w:pPr>
        <w:rPr>
          <w:rFonts w:ascii="Ebrima" w:hAnsi="Ebrima"/>
          <w:sz w:val="24"/>
          <w:szCs w:val="24"/>
        </w:rPr>
      </w:pPr>
      <w:r w:rsidRPr="00E80851">
        <w:rPr>
          <w:rFonts w:ascii="Ebrima" w:hAnsi="Ebrima"/>
          <w:sz w:val="24"/>
          <w:szCs w:val="24"/>
        </w:rPr>
        <w:t xml:space="preserve">Again, this audience theory is demonstrated in the majority of films. Different genres result in how audiences respond, for example documentaries are mainly used for education, however may be used for personal identity if the documentary focuses on a specific celebrity (celebrity endorsement). Soaps (such as </w:t>
      </w:r>
      <w:proofErr w:type="spellStart"/>
      <w:r w:rsidRPr="00E80851">
        <w:rPr>
          <w:rFonts w:ascii="Ebrima" w:hAnsi="Ebrima"/>
          <w:sz w:val="24"/>
          <w:szCs w:val="24"/>
        </w:rPr>
        <w:t>Eastenders</w:t>
      </w:r>
      <w:proofErr w:type="spellEnd"/>
      <w:r w:rsidRPr="00E80851">
        <w:rPr>
          <w:rFonts w:ascii="Ebrima" w:hAnsi="Ebrima"/>
          <w:sz w:val="24"/>
          <w:szCs w:val="24"/>
        </w:rPr>
        <w:t>) and dramas (such as Broadchurch) are often used for escapism, entertainment and social interaction. Audiences seeking escapism may simply use soaps to forget about their own issues, and focus on someone else</w:t>
      </w:r>
      <w:r w:rsidR="00E9500D" w:rsidRPr="00E80851">
        <w:rPr>
          <w:rFonts w:ascii="Ebrima" w:hAnsi="Ebrima"/>
          <w:sz w:val="24"/>
          <w:szCs w:val="24"/>
        </w:rPr>
        <w:t>’</w:t>
      </w:r>
      <w:r w:rsidRPr="00E80851">
        <w:rPr>
          <w:rFonts w:ascii="Ebrima" w:hAnsi="Ebrima"/>
          <w:sz w:val="24"/>
          <w:szCs w:val="24"/>
        </w:rPr>
        <w:t>s</w:t>
      </w:r>
      <w:r w:rsidR="00E9500D" w:rsidRPr="00E80851">
        <w:rPr>
          <w:rFonts w:ascii="Ebrima" w:hAnsi="Ebrima"/>
          <w:sz w:val="24"/>
          <w:szCs w:val="24"/>
        </w:rPr>
        <w:t xml:space="preserve">, but may also see this as entertainment when comedy is used. Dramas are also often linked with escapism, as again it encourages the audience to focus on someone else’s problems and life.  Again dramas may include comedic features, therefore creating entertainment for the audience; however certain narratives and enigma codes (Barthes theory) often cause social interaction, as people use social media to discuss their opinions and conclusions of the narrative. </w:t>
      </w:r>
    </w:p>
    <w:p w14:paraId="56F96CE9" w14:textId="77777777" w:rsidR="00E9500D" w:rsidRPr="00E80851" w:rsidRDefault="00E9500D">
      <w:pPr>
        <w:rPr>
          <w:rFonts w:ascii="Ebrima" w:hAnsi="Ebrima"/>
          <w:sz w:val="24"/>
          <w:szCs w:val="24"/>
        </w:rPr>
      </w:pPr>
      <w:r w:rsidRPr="00E80851">
        <w:rPr>
          <w:rFonts w:ascii="Ebrima" w:hAnsi="Ebrima"/>
          <w:sz w:val="24"/>
          <w:szCs w:val="24"/>
        </w:rPr>
        <w:lastRenderedPageBreak/>
        <w:t xml:space="preserve">This theory applies to Inside Out as the secondary target audience (parents) may use this film for escapism, but also for education on how a child thinks. Even though the primary target audience may become more educated on emotions, they are not mature enough to interpret these ideas, and mainly are intrigued to watch the film for entertainment purposes only. Features such as bright colours and comedic dialogue keep the audience entertained creating audience response that the directors were aiming for. The primary target audience may use this film to discover or create a personal identity, as they follow the role model of Joy by targeting the positive parts of every situation. As the primary target audience are fairly young, it is more likely for the secondary audience to engage in social interaction, as they discuss opinions on the film via social media. </w:t>
      </w:r>
    </w:p>
    <w:p w14:paraId="13865448" w14:textId="77777777" w:rsidR="00997751" w:rsidRPr="00E80851" w:rsidRDefault="00E9500D">
      <w:pPr>
        <w:rPr>
          <w:rFonts w:ascii="Ebrima" w:hAnsi="Ebrima"/>
          <w:sz w:val="24"/>
          <w:szCs w:val="24"/>
        </w:rPr>
      </w:pPr>
      <w:r w:rsidRPr="00E80851">
        <w:rPr>
          <w:rFonts w:ascii="Ebrima" w:hAnsi="Ebrima"/>
          <w:sz w:val="24"/>
          <w:szCs w:val="24"/>
        </w:rPr>
        <w:t xml:space="preserve">The final audience theory I will be discussing is </w:t>
      </w:r>
      <w:r w:rsidR="00997751" w:rsidRPr="00E80851">
        <w:rPr>
          <w:rFonts w:ascii="Ebrima" w:hAnsi="Ebrima"/>
          <w:sz w:val="24"/>
          <w:szCs w:val="24"/>
        </w:rPr>
        <w:t xml:space="preserve">the Reception theory created by Stuart Hall. This theory explains that there are 3 types of audiences: Dominant/Preferred, Negotiated or Oppositional. Audiences of a preferred reading agree 100% with the producer’s intended message and view it in the exact way the producer wanted. Audiences would support the ideologies and products and feel as though they can relate to the narrative and that it is relevant to society. Those of a preferred reading may have the same cultural background, or simply understand the messages clearly. Audiences of a negotiated reading will accept what the producer has intended, but will also have their own input and understanding in relation to the text. An audience being part of a negotiated reading may depend on not understanding the narrative, an unclear message or audiences not being able to relate through similar life experiences. This is the compromise between the dominant and oppositional reading. Those of an oppositional reading mean as an audience they reject the preferred reading completely, and they create their own individual reading of the text. Audiences may be oppositional if the film focusses on controversial themes or if the topics are not reflective to society. They may also have different cultures and understandings or simply disagree with the message. </w:t>
      </w:r>
    </w:p>
    <w:p w14:paraId="4D8A0FF7" w14:textId="1626278D" w:rsidR="007847B2" w:rsidRPr="00E80851" w:rsidRDefault="00997751">
      <w:pPr>
        <w:rPr>
          <w:rFonts w:ascii="Ebrima" w:hAnsi="Ebrima"/>
          <w:sz w:val="24"/>
          <w:szCs w:val="24"/>
        </w:rPr>
      </w:pPr>
      <w:r w:rsidRPr="00E80851">
        <w:rPr>
          <w:rFonts w:ascii="Ebrima" w:hAnsi="Ebrima"/>
          <w:sz w:val="24"/>
          <w:szCs w:val="24"/>
        </w:rPr>
        <w:t xml:space="preserve">This theory can be applied to every single film or media text, as every audience either agrees, disagrees, or is 50/50. </w:t>
      </w:r>
      <w:r w:rsidR="00C41021" w:rsidRPr="00E80851">
        <w:rPr>
          <w:rFonts w:ascii="Ebrima" w:hAnsi="Ebrima"/>
          <w:sz w:val="24"/>
          <w:szCs w:val="24"/>
        </w:rPr>
        <w:t xml:space="preserve"> </w:t>
      </w:r>
      <w:r w:rsidR="000D72A1" w:rsidRPr="00E80851">
        <w:rPr>
          <w:rFonts w:ascii="Ebrima" w:hAnsi="Ebrima"/>
          <w:sz w:val="24"/>
          <w:szCs w:val="24"/>
        </w:rPr>
        <w:t>For example the film Four Lions has an extremely controversial narrative an</w:t>
      </w:r>
      <w:r w:rsidR="008269B6" w:rsidRPr="00E80851">
        <w:rPr>
          <w:rFonts w:ascii="Ebrima" w:hAnsi="Ebrima"/>
          <w:sz w:val="24"/>
          <w:szCs w:val="24"/>
        </w:rPr>
        <w:t>d theme. The topic is terrorism;</w:t>
      </w:r>
      <w:r w:rsidR="000D72A1" w:rsidRPr="00E80851">
        <w:rPr>
          <w:rFonts w:ascii="Ebrima" w:hAnsi="Ebrima"/>
          <w:sz w:val="24"/>
          <w:szCs w:val="24"/>
        </w:rPr>
        <w:t xml:space="preserve"> however the film aims to put a comedic spin on it. A topic like this is a perfect way to demonstrate this theory, as some audiences will agree with the narrative </w:t>
      </w:r>
      <w:r w:rsidR="008269B6" w:rsidRPr="00E80851">
        <w:rPr>
          <w:rFonts w:ascii="Ebrima" w:hAnsi="Ebrima"/>
          <w:sz w:val="24"/>
          <w:szCs w:val="24"/>
        </w:rPr>
        <w:t>and find the film funny as a result of the dialogue (preferred reading). Some audiences however may disagree with some of the ideologies created in the narrative but have no issue with the topic being used within a narrative, therefore demonstrating a negotiated reading. Those of an oppositional reading would totally disagree with the use of terrorism as the narrative s</w:t>
      </w:r>
      <w:r w:rsidR="00F71D04" w:rsidRPr="00E80851">
        <w:rPr>
          <w:rFonts w:ascii="Ebrima" w:hAnsi="Ebrima"/>
          <w:sz w:val="24"/>
          <w:szCs w:val="24"/>
        </w:rPr>
        <w:t xml:space="preserve">ubject and may be offended or angry with the topic being used for comedy </w:t>
      </w:r>
      <w:r w:rsidR="00F71D04" w:rsidRPr="00E80851">
        <w:rPr>
          <w:rFonts w:ascii="Ebrima" w:hAnsi="Ebrima"/>
          <w:sz w:val="24"/>
          <w:szCs w:val="24"/>
        </w:rPr>
        <w:lastRenderedPageBreak/>
        <w:t xml:space="preserve">purposes. An oppositional reading may have similar cultural beliefs and therefore be </w:t>
      </w:r>
      <w:r w:rsidR="00BF3D43" w:rsidRPr="00E80851">
        <w:rPr>
          <w:rFonts w:ascii="Ebrima" w:hAnsi="Ebrima"/>
          <w:sz w:val="24"/>
          <w:szCs w:val="24"/>
        </w:rPr>
        <w:t xml:space="preserve">offended by stereotypes created in this film. </w:t>
      </w:r>
      <w:r w:rsidR="00EC220B" w:rsidRPr="00E80851">
        <w:rPr>
          <w:rFonts w:ascii="Ebrima" w:hAnsi="Ebrima"/>
          <w:sz w:val="24"/>
          <w:szCs w:val="24"/>
        </w:rPr>
        <w:t xml:space="preserve">This theory also applies to films of the rom-com genre, as Love </w:t>
      </w:r>
      <w:r w:rsidR="0013179A" w:rsidRPr="00E80851">
        <w:rPr>
          <w:rFonts w:ascii="Ebrima" w:hAnsi="Ebrima"/>
          <w:sz w:val="24"/>
          <w:szCs w:val="24"/>
        </w:rPr>
        <w:t>Actually</w:t>
      </w:r>
      <w:r w:rsidR="00EC220B" w:rsidRPr="00E80851">
        <w:rPr>
          <w:rFonts w:ascii="Ebrima" w:hAnsi="Ebrima"/>
          <w:sz w:val="24"/>
          <w:szCs w:val="24"/>
        </w:rPr>
        <w:t xml:space="preserve"> </w:t>
      </w:r>
      <w:r w:rsidR="00423078" w:rsidRPr="00E80851">
        <w:rPr>
          <w:rFonts w:ascii="Ebrima" w:hAnsi="Ebrima"/>
          <w:sz w:val="24"/>
          <w:szCs w:val="24"/>
        </w:rPr>
        <w:t xml:space="preserve">uses narrative alongside visual codes to display how the “perfect relationship” should be. This reception theory is applicable as audiences may accept the idea of these perfect relationships and enjoy </w:t>
      </w:r>
      <w:r w:rsidR="00485EEA" w:rsidRPr="00E80851">
        <w:rPr>
          <w:rFonts w:ascii="Ebrima" w:hAnsi="Ebrima"/>
          <w:sz w:val="24"/>
          <w:szCs w:val="24"/>
        </w:rPr>
        <w:t>watching and then aspiring to be like the actors in the narrative. This would demonstrate audiences of a preferred reading. Those who use the film as entertainment may like the narrative and ideologies, however believe some aspects are different, therefore demonstrating a negotiated reading. Those of a negotiated reading may have been through particular experiences that therefore force them to not 100% agree with what</w:t>
      </w:r>
      <w:r w:rsidR="0013179A" w:rsidRPr="00E80851">
        <w:rPr>
          <w:rFonts w:ascii="Ebrima" w:hAnsi="Ebrima"/>
          <w:sz w:val="24"/>
          <w:szCs w:val="24"/>
        </w:rPr>
        <w:t>’</w:t>
      </w:r>
      <w:r w:rsidR="00485EEA" w:rsidRPr="00E80851">
        <w:rPr>
          <w:rFonts w:ascii="Ebrima" w:hAnsi="Ebrima"/>
          <w:sz w:val="24"/>
          <w:szCs w:val="24"/>
        </w:rPr>
        <w:t xml:space="preserve">s being portrayed in the film. Finally, an audience of oppositional reading would disagree with the narrative exposed to them and believe the ideologies created are false or inaccurate. </w:t>
      </w:r>
    </w:p>
    <w:p w14:paraId="3FEE414D" w14:textId="1D0274E2" w:rsidR="00E02360" w:rsidRPr="00E80851" w:rsidRDefault="00FF6F5B" w:rsidP="00FF6F5B">
      <w:pPr>
        <w:rPr>
          <w:rFonts w:ascii="Ebrima" w:hAnsi="Ebrima"/>
          <w:sz w:val="24"/>
          <w:szCs w:val="24"/>
        </w:rPr>
      </w:pPr>
      <w:r w:rsidRPr="00E80851">
        <w:rPr>
          <w:rFonts w:ascii="Ebrima" w:hAnsi="Ebrima"/>
          <w:sz w:val="24"/>
          <w:szCs w:val="24"/>
        </w:rPr>
        <w:t>During the making of a film it is hugely important to consider ethical issues an</w:t>
      </w:r>
      <w:r w:rsidR="0021570C" w:rsidRPr="00E80851">
        <w:rPr>
          <w:rFonts w:ascii="Ebrima" w:hAnsi="Ebrima"/>
          <w:sz w:val="24"/>
          <w:szCs w:val="24"/>
        </w:rPr>
        <w:t xml:space="preserve">d situations among the current society, as audiences must be attracted, not pushed away.  If a film is made unethically, the potential audience will be minimalized, as it is likely to offend or negatively affect them. An unethical film will also create negative reviews and critic reviews, and most importantly, will build a bad reputation for itself, meaning that word of mouth opinions will be negative. This will overall decrease the success of the film, and therefore decrease the amount of profit the film makes. </w:t>
      </w:r>
      <w:r w:rsidR="00C83AE2" w:rsidRPr="00E80851">
        <w:rPr>
          <w:rFonts w:ascii="Ebrima" w:hAnsi="Ebrima"/>
          <w:sz w:val="24"/>
          <w:szCs w:val="24"/>
        </w:rPr>
        <w:t>Ethics within a film will need to “engage with the destructive and anti-social, as well the creative and social” (Downing, 2, 2009) therefore must be balanced, and if used for comedic purposes, must be fair and not overpowering. Those making documentary films are extremely careful with regards to ethics in society, as there are several difficulties associated with fil</w:t>
      </w:r>
      <w:r w:rsidR="005C0E0A" w:rsidRPr="00E80851">
        <w:rPr>
          <w:rFonts w:ascii="Ebrima" w:hAnsi="Ebrima"/>
          <w:sz w:val="24"/>
          <w:szCs w:val="24"/>
        </w:rPr>
        <w:t xml:space="preserve">ming real people/social actors (Nichols, 2001). Ethics of the film should be studied thoroughly, as the actors must be considered, as well as the audience. </w:t>
      </w:r>
    </w:p>
    <w:p w14:paraId="3A7FAAFA" w14:textId="51FF9239" w:rsidR="00080D73" w:rsidRPr="00E80851" w:rsidRDefault="00D678A6" w:rsidP="00FF6F5B">
      <w:pPr>
        <w:rPr>
          <w:rFonts w:ascii="Ebrima" w:hAnsi="Ebrima"/>
          <w:sz w:val="24"/>
          <w:szCs w:val="24"/>
        </w:rPr>
      </w:pPr>
      <w:r w:rsidRPr="00E80851">
        <w:rPr>
          <w:rFonts w:ascii="Ebrima" w:hAnsi="Ebrima"/>
          <w:sz w:val="24"/>
          <w:szCs w:val="24"/>
        </w:rPr>
        <w:t xml:space="preserve">Film makers must consider the representation of different stereotypes and libel issues with regards to all individuals. Issues such as racism, sexism and general discrimination of minority groups, people with disabilities and those of different sexualities must be considered </w:t>
      </w:r>
      <w:r w:rsidR="00481DF3" w:rsidRPr="00E80851">
        <w:rPr>
          <w:rFonts w:ascii="Ebrima" w:hAnsi="Ebrima"/>
          <w:sz w:val="24"/>
          <w:szCs w:val="24"/>
        </w:rPr>
        <w:t xml:space="preserve">when creating a narrative and creating mis-en-scenes. It’s not only the narrative that can offend or raise these ethical issues but also visual codes such as props used, facial expressions, body language, costumes and </w:t>
      </w:r>
      <w:r w:rsidR="00A56022" w:rsidRPr="00E80851">
        <w:rPr>
          <w:rFonts w:ascii="Ebrima" w:hAnsi="Ebrima"/>
          <w:sz w:val="24"/>
          <w:szCs w:val="24"/>
        </w:rPr>
        <w:t xml:space="preserve">make-up. </w:t>
      </w:r>
      <w:r w:rsidR="00080D73" w:rsidRPr="00E80851">
        <w:rPr>
          <w:rFonts w:ascii="Ebrima" w:hAnsi="Ebrima"/>
          <w:sz w:val="24"/>
          <w:szCs w:val="24"/>
        </w:rPr>
        <w:t>These visual codes can contribute to the creation of ideologies, sometimes false about certain groups or individuals, therefore leading to stereotypes. It is hugely important that issues such as animal or child exploitation are not shown or exaggerated within film, as this may offend both actors and audiences, theref</w:t>
      </w:r>
      <w:r w:rsidR="004D16C7" w:rsidRPr="00E80851">
        <w:rPr>
          <w:rFonts w:ascii="Ebrima" w:hAnsi="Ebrima"/>
          <w:sz w:val="24"/>
          <w:szCs w:val="24"/>
        </w:rPr>
        <w:t xml:space="preserve">ore resulting in bad reviews and eventually less profit. Even though main aim of a film is </w:t>
      </w:r>
      <w:r w:rsidR="004D16C7" w:rsidRPr="00E80851">
        <w:rPr>
          <w:rFonts w:ascii="Ebrima" w:hAnsi="Ebrima"/>
          <w:sz w:val="24"/>
          <w:szCs w:val="24"/>
        </w:rPr>
        <w:lastRenderedPageBreak/>
        <w:t>to make money, subsidiary companies also don’t want to gain a bad reputation</w:t>
      </w:r>
      <w:r w:rsidR="00037533" w:rsidRPr="00E80851">
        <w:rPr>
          <w:rFonts w:ascii="Ebrima" w:hAnsi="Ebrima"/>
          <w:sz w:val="24"/>
          <w:szCs w:val="24"/>
        </w:rPr>
        <w:t xml:space="preserve"> as this will decrease audience interaction in the future with anything linked with them. It may also have a negative effect on the conglomerate company, as any bad reviews are automatically linked to them, and any other subsidiary companies they own. </w:t>
      </w:r>
      <w:r w:rsidR="00C24F9A" w:rsidRPr="00E80851">
        <w:rPr>
          <w:rFonts w:ascii="Ebrima" w:hAnsi="Ebrima"/>
          <w:sz w:val="24"/>
          <w:szCs w:val="24"/>
        </w:rPr>
        <w:t xml:space="preserve">Particularly in documentary films, it is important that the narrative is trustworthy and accurate, and that any facts and statistics used are reliable and completely accurate to avoid any misinterpretations or ideologies towards the audience. Opinions of the director may be </w:t>
      </w:r>
      <w:r w:rsidR="005357EF" w:rsidRPr="00E80851">
        <w:rPr>
          <w:rFonts w:ascii="Ebrima" w:hAnsi="Ebrima"/>
          <w:sz w:val="24"/>
          <w:szCs w:val="24"/>
        </w:rPr>
        <w:t>represented in</w:t>
      </w:r>
      <w:r w:rsidR="00C24F9A" w:rsidRPr="00E80851">
        <w:rPr>
          <w:rFonts w:ascii="Ebrima" w:hAnsi="Ebrima"/>
          <w:sz w:val="24"/>
          <w:szCs w:val="24"/>
        </w:rPr>
        <w:t xml:space="preserve"> some films, however the main focus of a documentary is too </w:t>
      </w:r>
      <w:proofErr w:type="gramStart"/>
      <w:r w:rsidR="00C24F9A" w:rsidRPr="00E80851">
        <w:rPr>
          <w:rFonts w:ascii="Ebrima" w:hAnsi="Ebrima"/>
          <w:sz w:val="24"/>
          <w:szCs w:val="24"/>
        </w:rPr>
        <w:t>avoid</w:t>
      </w:r>
      <w:proofErr w:type="gramEnd"/>
      <w:r w:rsidR="00C24F9A" w:rsidRPr="00E80851">
        <w:rPr>
          <w:rFonts w:ascii="Ebrima" w:hAnsi="Ebrima"/>
          <w:sz w:val="24"/>
          <w:szCs w:val="24"/>
        </w:rPr>
        <w:t xml:space="preserve"> opinions of cast and crew, and to focus on the facts to educate and inform the audience. </w:t>
      </w:r>
      <w:r w:rsidR="005357EF" w:rsidRPr="00E80851">
        <w:rPr>
          <w:rFonts w:ascii="Ebrima" w:hAnsi="Ebrima"/>
          <w:sz w:val="24"/>
          <w:szCs w:val="24"/>
        </w:rPr>
        <w:t xml:space="preserve">Sometimes a documentary may include the opinion of the general </w:t>
      </w:r>
      <w:proofErr w:type="gramStart"/>
      <w:r w:rsidR="005357EF" w:rsidRPr="00E80851">
        <w:rPr>
          <w:rFonts w:ascii="Ebrima" w:hAnsi="Ebrima"/>
          <w:sz w:val="24"/>
          <w:szCs w:val="24"/>
        </w:rPr>
        <w:t>public,</w:t>
      </w:r>
      <w:proofErr w:type="gramEnd"/>
      <w:r w:rsidR="005357EF" w:rsidRPr="00E80851">
        <w:rPr>
          <w:rFonts w:ascii="Ebrima" w:hAnsi="Ebrima"/>
          <w:sz w:val="24"/>
          <w:szCs w:val="24"/>
        </w:rPr>
        <w:t xml:space="preserve"> however this should always be supported or challenged by facts and statistics. </w:t>
      </w:r>
    </w:p>
    <w:p w14:paraId="55A3BA38" w14:textId="18C5B5CC" w:rsidR="003644A6" w:rsidRPr="00E80851" w:rsidRDefault="005357EF" w:rsidP="00FF6F5B">
      <w:pPr>
        <w:rPr>
          <w:rFonts w:ascii="Ebrima" w:hAnsi="Ebrima"/>
          <w:sz w:val="24"/>
          <w:szCs w:val="24"/>
        </w:rPr>
      </w:pPr>
      <w:r w:rsidRPr="00E80851">
        <w:rPr>
          <w:rFonts w:ascii="Ebrima" w:hAnsi="Ebrima"/>
          <w:sz w:val="24"/>
          <w:szCs w:val="24"/>
        </w:rPr>
        <w:t>During the making of Inside Out</w:t>
      </w:r>
      <w:r w:rsidR="00FA5881" w:rsidRPr="00E80851">
        <w:rPr>
          <w:rFonts w:ascii="Ebrima" w:hAnsi="Ebrima"/>
          <w:sz w:val="24"/>
          <w:szCs w:val="24"/>
        </w:rPr>
        <w:t xml:space="preserve"> there were several ethical considerations, as Pixar had to creative an interesting narrative, that didn’t offend the children, and most importantly, the parents. When portraying Riley (main protagonist) as sad, it was important not to involve anyone of a different race or ethnic minority as the reason behind Riley’s sadness. If the reason behind Riley’s sadness was someone of a specific race or religion, it may imply that that specific race are bullies or unfriendly. This creates a false ideology and allows children to grow up with this false statement in their mind. Inside Out also</w:t>
      </w:r>
      <w:r w:rsidR="003644A6" w:rsidRPr="00E80851">
        <w:rPr>
          <w:rFonts w:ascii="Ebrima" w:hAnsi="Ebrima"/>
          <w:sz w:val="24"/>
          <w:szCs w:val="24"/>
        </w:rPr>
        <w:t xml:space="preserve"> must be careful with regards to the representation of each emotion; Inside Out is clever, as even though it teaches their target audience that it is okay to have emotions and to be sad and angry etc at times, they also demonstrate the potential consequences or results of each emotion. This clearly informs children that emotions are natural, however sometimes too much is unacceptable. Personally, I don’t think Inside Out have been very considerate with regards to people, especially children that suffer from depression, or those who are slightly overweight. However, these representations are so well hidden by technical, audio and visual codes that children are unlikely to see what Inside Out are implying. It is more common for their secondary target audience of parents (generally adults) to pick up on these small details that imply or help to enforce these particular negative/false ideologies, therefore Pixar get away with being ethical. By the majority of the characters being emotions and animated, there is no leeway f</w:t>
      </w:r>
      <w:r w:rsidR="00B932DD" w:rsidRPr="00E80851">
        <w:rPr>
          <w:rFonts w:ascii="Ebrima" w:hAnsi="Ebrima"/>
          <w:sz w:val="24"/>
          <w:szCs w:val="24"/>
        </w:rPr>
        <w:t>or animal or child exploitation. With regards to discrimination linked to gender, sexuality or disability, there aren’t many considerations with this film; firstly, it is animated and rarely focuses on people, and secondly, when Riley is in contact with other people, there is no dialogue, therefore meaning that we don’t ever know their sexuality or any disabilities they may have. If Inside Out were to consider not discriminating against someone with a disability, they may use tokenism within a school environment, or somewhere where the general public are used in the background.</w:t>
      </w:r>
      <w:r w:rsidR="0052405D" w:rsidRPr="00E80851">
        <w:rPr>
          <w:rFonts w:ascii="Ebrima" w:hAnsi="Ebrima"/>
          <w:sz w:val="24"/>
          <w:szCs w:val="24"/>
        </w:rPr>
        <w:t xml:space="preserve"> </w:t>
      </w:r>
      <w:r w:rsidR="0052405D" w:rsidRPr="00E80851">
        <w:rPr>
          <w:rFonts w:ascii="Ebrima" w:hAnsi="Ebrima"/>
          <w:sz w:val="24"/>
          <w:szCs w:val="24"/>
        </w:rPr>
        <w:lastRenderedPageBreak/>
        <w:t>Inside Out is not a documentary, however manages to balance opinions and arguments incredibly well. For example, the narrative suggests to children that change (either in locations, schools or friendship groups) is negative, and never an improvement on life. However, throughout the narrative, after Riley is feeling sad we always are directed to previous happy memories, to show that sometimes change makes you appre</w:t>
      </w:r>
      <w:r w:rsidR="001C2CF3" w:rsidRPr="00E80851">
        <w:rPr>
          <w:rFonts w:ascii="Ebrima" w:hAnsi="Ebrima"/>
          <w:sz w:val="24"/>
          <w:szCs w:val="24"/>
        </w:rPr>
        <w:t xml:space="preserve">ciate your previous situations and you can still be happy after change. </w:t>
      </w:r>
    </w:p>
    <w:p w14:paraId="2A31CA0E" w14:textId="043CE3A6" w:rsidR="005357EF" w:rsidRPr="00E80851" w:rsidRDefault="00027950" w:rsidP="0052405D">
      <w:pPr>
        <w:rPr>
          <w:rFonts w:ascii="Ebrima" w:hAnsi="Ebrima"/>
          <w:sz w:val="24"/>
          <w:szCs w:val="24"/>
        </w:rPr>
      </w:pPr>
      <w:r w:rsidRPr="00E80851">
        <w:rPr>
          <w:rFonts w:ascii="Ebrima" w:hAnsi="Ebrima"/>
          <w:sz w:val="24"/>
          <w:szCs w:val="24"/>
        </w:rPr>
        <w:t xml:space="preserve">Throughout Inside Out there is one specific negative stereotype that I believe is badly portrayed: the representation of sad (or depressed) people. </w:t>
      </w:r>
      <w:r w:rsidR="0052405D" w:rsidRPr="00E80851">
        <w:rPr>
          <w:rFonts w:ascii="Ebrima" w:hAnsi="Ebrima"/>
          <w:sz w:val="24"/>
          <w:szCs w:val="24"/>
        </w:rPr>
        <w:t>1</w:t>
      </w:r>
      <w:r w:rsidRPr="00E80851">
        <w:rPr>
          <w:rFonts w:ascii="Ebrima" w:hAnsi="Ebrima"/>
          <w:sz w:val="24"/>
          <w:szCs w:val="24"/>
        </w:rPr>
        <w:t xml:space="preserve"> In 10 children and young people aged 5-16 suffer from a diagnosable mental health disorder and over 8,000 children under </w:t>
      </w:r>
      <w:r w:rsidR="0052405D" w:rsidRPr="00E80851">
        <w:rPr>
          <w:rFonts w:ascii="Ebrima" w:hAnsi="Ebrima"/>
          <w:sz w:val="24"/>
          <w:szCs w:val="24"/>
        </w:rPr>
        <w:t xml:space="preserve">the age of 10 </w:t>
      </w:r>
      <w:r w:rsidRPr="00E80851">
        <w:rPr>
          <w:rFonts w:ascii="Ebrima" w:hAnsi="Ebrima"/>
          <w:sz w:val="24"/>
          <w:szCs w:val="24"/>
        </w:rPr>
        <w:t>suffer from severe depression (youngminds.org, 2013)</w:t>
      </w:r>
      <w:r w:rsidR="00FD2E98" w:rsidRPr="00E80851">
        <w:rPr>
          <w:rFonts w:ascii="Ebrima" w:hAnsi="Ebrima"/>
          <w:sz w:val="24"/>
          <w:szCs w:val="24"/>
        </w:rPr>
        <w:t xml:space="preserve">. </w:t>
      </w:r>
      <w:r w:rsidR="0052405D" w:rsidRPr="00E80851">
        <w:rPr>
          <w:rFonts w:ascii="Ebrima" w:hAnsi="Ebrima"/>
          <w:sz w:val="24"/>
          <w:szCs w:val="24"/>
        </w:rPr>
        <w:t xml:space="preserve">This is a huge amount, and may increase as a result of films with similar ideologies. The character sadness is represented as lazy, boring and incredibly negative- even though it is unlikely for a child to see so deeply into this ideology, it will convince the child that when they are sad, they are everything that sadness is also, mainly worthless. Over a period of time, subconsciously, children may believe these ideologies so much (following the hypodermic needle model) that eventually they bring themselves down, and end up being one of those 8,000 who are depressed before they’ve even reached the age of 10. This stereotype implanted into a child’s mind limits their own thought and may result in them bullying other children when they are sad, or even simply passing on these false ideologies to others. If this stereotype is never challenged throughout their adolescent years, as an adult it may develop further and cause further discrimination in to those with mental health illnesses, and become a never-ending battle for those suffering. </w:t>
      </w:r>
    </w:p>
    <w:p w14:paraId="4CA4B8F6" w14:textId="0D5F8A3D" w:rsidR="0039144D" w:rsidRPr="00E80851" w:rsidRDefault="00C84149" w:rsidP="00C84149">
      <w:pPr>
        <w:rPr>
          <w:rFonts w:ascii="Ebrima" w:hAnsi="Ebrima"/>
          <w:sz w:val="24"/>
          <w:szCs w:val="24"/>
        </w:rPr>
      </w:pPr>
      <w:r w:rsidRPr="00E80851">
        <w:rPr>
          <w:rFonts w:ascii="Ebrima" w:hAnsi="Ebrima"/>
          <w:sz w:val="24"/>
          <w:szCs w:val="24"/>
        </w:rPr>
        <w:t xml:space="preserve">There are several legal issues that are important for film makers to consider, as they need to stick to laws/rules and regulations to not only </w:t>
      </w:r>
      <w:r w:rsidR="009D43EF" w:rsidRPr="00E80851">
        <w:rPr>
          <w:rFonts w:ascii="Ebrima" w:hAnsi="Ebrima"/>
          <w:sz w:val="24"/>
          <w:szCs w:val="24"/>
        </w:rPr>
        <w:t>attract audiences, but to also to comply with the law. Rules and regulations are put in place to influence our behaviour, and if not followed have punishment</w:t>
      </w:r>
      <w:r w:rsidR="007E029D" w:rsidRPr="00E80851">
        <w:rPr>
          <w:rFonts w:ascii="Ebrima" w:hAnsi="Ebrima"/>
          <w:sz w:val="24"/>
          <w:szCs w:val="24"/>
        </w:rPr>
        <w:t>s such as fines, arrests and cautions.</w:t>
      </w:r>
      <w:r w:rsidR="009D43EF" w:rsidRPr="00E80851">
        <w:rPr>
          <w:rFonts w:ascii="Ebrima" w:hAnsi="Ebrima"/>
          <w:sz w:val="24"/>
          <w:szCs w:val="24"/>
        </w:rPr>
        <w:t xml:space="preserve"> </w:t>
      </w:r>
      <w:r w:rsidR="000A0A37" w:rsidRPr="00E80851">
        <w:rPr>
          <w:rFonts w:ascii="Ebrima" w:hAnsi="Ebrima"/>
          <w:sz w:val="24"/>
          <w:szCs w:val="24"/>
        </w:rPr>
        <w:t xml:space="preserve"> Other legal issues include copyright- this is not only with regards to material from other media, but also any other names, music or pictures. Trespassing is also </w:t>
      </w:r>
      <w:proofErr w:type="gramStart"/>
      <w:r w:rsidR="000A0A37" w:rsidRPr="00E80851">
        <w:rPr>
          <w:rFonts w:ascii="Ebrima" w:hAnsi="Ebrima"/>
          <w:sz w:val="24"/>
          <w:szCs w:val="24"/>
        </w:rPr>
        <w:t>copyright</w:t>
      </w:r>
      <w:proofErr w:type="gramEnd"/>
      <w:r w:rsidR="000A0A37" w:rsidRPr="00E80851">
        <w:rPr>
          <w:rFonts w:ascii="Ebrima" w:hAnsi="Ebrima"/>
          <w:sz w:val="24"/>
          <w:szCs w:val="24"/>
        </w:rPr>
        <w:t xml:space="preserve"> of intellectual property and ideas within similar locations, therefore anyone using land or property not belonging to them must gain permission from the owner. Although there are copyright issues with regards to logos and images etc, there is also an issue with trademarks. For example, any brand logos or images within the film (such as clothing brands) must also gain permission for use within shots and footage. If somebody is wearing clothing that is branded, and the company have not got permission to broadcast it, they can be sued or punished. This will have a major effect </w:t>
      </w:r>
      <w:r w:rsidR="0039144D" w:rsidRPr="00E80851">
        <w:rPr>
          <w:rFonts w:ascii="Ebrima" w:hAnsi="Ebrima"/>
          <w:sz w:val="24"/>
          <w:szCs w:val="24"/>
        </w:rPr>
        <w:t xml:space="preserve">on the company as not only may they lose money/profit, their reputation may </w:t>
      </w:r>
      <w:r w:rsidR="0039144D" w:rsidRPr="00E80851">
        <w:rPr>
          <w:rFonts w:ascii="Ebrima" w:hAnsi="Ebrima"/>
          <w:sz w:val="24"/>
          <w:szCs w:val="24"/>
        </w:rPr>
        <w:lastRenderedPageBreak/>
        <w:t xml:space="preserve">also decrease, therefore decreasing profits of future media. For both copyright/trespassing and trademark, you can receive clearance status’s to demonstrate approval. There are also several laws that have been </w:t>
      </w:r>
      <w:r w:rsidR="004D5CC0" w:rsidRPr="00E80851">
        <w:rPr>
          <w:rFonts w:ascii="Ebrima" w:hAnsi="Ebrima"/>
          <w:sz w:val="24"/>
          <w:szCs w:val="24"/>
        </w:rPr>
        <w:t xml:space="preserve">created with regards to film making to protect actors, general people and animals. </w:t>
      </w:r>
    </w:p>
    <w:p w14:paraId="5967E718" w14:textId="1A872919" w:rsidR="008F3ED3" w:rsidRPr="00E80851" w:rsidRDefault="0039144D" w:rsidP="00C84149">
      <w:pPr>
        <w:rPr>
          <w:rFonts w:ascii="Ebrima" w:hAnsi="Ebrima"/>
          <w:sz w:val="24"/>
          <w:szCs w:val="24"/>
        </w:rPr>
      </w:pPr>
      <w:r w:rsidRPr="00E80851">
        <w:rPr>
          <w:rFonts w:ascii="Ebrima" w:hAnsi="Ebrima"/>
          <w:sz w:val="24"/>
          <w:szCs w:val="24"/>
        </w:rPr>
        <w:t>As a result of the genre of Inside Out (animation) I don’t believe there would be many legal issues</w:t>
      </w:r>
      <w:r w:rsidR="004D5CC0" w:rsidRPr="00E80851">
        <w:rPr>
          <w:rFonts w:ascii="Ebrima" w:hAnsi="Ebrima"/>
          <w:sz w:val="24"/>
          <w:szCs w:val="24"/>
        </w:rPr>
        <w:t xml:space="preserve"> when making the film with regards to seeking permission for locations etc. However, like in any animated film, this allows room for copyright of sound effects and music used throughout the film. Even though the sound director (or his crew) will have been responsible for creating some sounds specifically for the film, there are some sound effects and specifically music that existed before the film was made, therefore the producer of Inside Out will have had to get clearance for use.</w:t>
      </w:r>
      <w:r w:rsidR="008E7C2E" w:rsidRPr="00E80851">
        <w:rPr>
          <w:rFonts w:ascii="Ebrima" w:hAnsi="Ebrima"/>
          <w:sz w:val="24"/>
          <w:szCs w:val="24"/>
        </w:rPr>
        <w:t xml:space="preserve"> </w:t>
      </w:r>
      <w:r w:rsidR="008E7C2E" w:rsidRPr="00E80851">
        <w:rPr>
          <w:rFonts w:ascii="Ebrima" w:hAnsi="Ebrima"/>
          <w:sz w:val="24"/>
          <w:szCs w:val="24"/>
        </w:rPr>
        <w:t xml:space="preserve">As Disney is the conglomerate company they produce their own music and sound effects to use in their productions, and between the subsidiary companies. This means they don’t have many legal issues to contend with, if anything they copyright their work so other companies can use it. </w:t>
      </w:r>
      <w:r w:rsidR="004D5CC0" w:rsidRPr="00E80851">
        <w:rPr>
          <w:rFonts w:ascii="Ebrima" w:hAnsi="Ebrima"/>
          <w:sz w:val="24"/>
          <w:szCs w:val="24"/>
        </w:rPr>
        <w:t xml:space="preserve"> Again, as the film is animated, it is less common for them to use any brands or trademarks, therefore no permission is required. </w:t>
      </w:r>
      <w:r w:rsidR="00E4784D" w:rsidRPr="00E80851">
        <w:rPr>
          <w:rFonts w:ascii="Ebrima" w:hAnsi="Ebrima"/>
          <w:sz w:val="24"/>
          <w:szCs w:val="24"/>
        </w:rPr>
        <w:t xml:space="preserve"> Every time Disney (or one of their subsidiary companies) </w:t>
      </w:r>
      <w:proofErr w:type="gramStart"/>
      <w:r w:rsidR="00E4784D" w:rsidRPr="00E80851">
        <w:rPr>
          <w:rFonts w:ascii="Ebrima" w:hAnsi="Ebrima"/>
          <w:sz w:val="24"/>
          <w:szCs w:val="24"/>
        </w:rPr>
        <w:t>create</w:t>
      </w:r>
      <w:proofErr w:type="gramEnd"/>
      <w:r w:rsidR="00E4784D" w:rsidRPr="00E80851">
        <w:rPr>
          <w:rFonts w:ascii="Ebrima" w:hAnsi="Ebrima"/>
          <w:sz w:val="24"/>
          <w:szCs w:val="24"/>
        </w:rPr>
        <w:t xml:space="preserve"> a character or idea or music, they copyright it so that other companies cannot use any ideas or anything related to their products. This not only allows them to create products for merchandising to create more profits, but also means that any ideas used in other companies media products can be analysed, and if in any way at all they are related to a Disney copyrighted item, they can sue the other company. This also creates more money, therefore improving Disney’s success; however it is done so quietly that nobody is really aware of it. Disney is such a big company that nobody questions their decisions or wants to legally challenge them, as they may end up losing </w:t>
      </w:r>
      <w:r w:rsidR="008F3ED3" w:rsidRPr="00E80851">
        <w:rPr>
          <w:rFonts w:ascii="Ebrima" w:hAnsi="Ebrima"/>
          <w:sz w:val="24"/>
          <w:szCs w:val="24"/>
        </w:rPr>
        <w:t xml:space="preserve">money themselves. In my opinion, hardly any legislation acts would affect Inside Out, as the film is </w:t>
      </w:r>
      <w:r w:rsidR="00F5281B" w:rsidRPr="00E80851">
        <w:rPr>
          <w:rFonts w:ascii="Ebrima" w:hAnsi="Ebrima"/>
          <w:sz w:val="24"/>
          <w:szCs w:val="24"/>
        </w:rPr>
        <w:t>animation;</w:t>
      </w:r>
      <w:r w:rsidR="008F3ED3" w:rsidRPr="00E80851">
        <w:rPr>
          <w:rFonts w:ascii="Ebrima" w:hAnsi="Ebrima"/>
          <w:sz w:val="24"/>
          <w:szCs w:val="24"/>
        </w:rPr>
        <w:t xml:space="preserve"> therefore there is no room for exploitation of children or animals. </w:t>
      </w:r>
    </w:p>
    <w:p w14:paraId="04AD125E" w14:textId="1982545C" w:rsidR="00393597" w:rsidRDefault="00F5281B" w:rsidP="00DA190B">
      <w:pPr>
        <w:rPr>
          <w:rFonts w:ascii="Ebrima" w:hAnsi="Ebrima"/>
          <w:sz w:val="24"/>
          <w:szCs w:val="24"/>
        </w:rPr>
      </w:pPr>
      <w:r>
        <w:rPr>
          <w:rFonts w:ascii="Ebrima" w:hAnsi="Ebrima"/>
          <w:sz w:val="24"/>
          <w:szCs w:val="24"/>
        </w:rPr>
        <w:t xml:space="preserve">It is important for film makers to consider regulations as when the BBFC </w:t>
      </w:r>
      <w:r w:rsidR="00537379">
        <w:rPr>
          <w:rFonts w:ascii="Ebrima" w:hAnsi="Ebrima"/>
          <w:sz w:val="24"/>
          <w:szCs w:val="24"/>
        </w:rPr>
        <w:t xml:space="preserve">come to moderate it, any alterations or ethical/legal issues raised may delay the process of distributing the film. This will then delay the success of the film, as it will be released later, and audiences may be more interested in other films being released around the same time. </w:t>
      </w:r>
      <w:r w:rsidR="00DA190B">
        <w:rPr>
          <w:rFonts w:ascii="Ebrima" w:hAnsi="Ebrima"/>
          <w:sz w:val="24"/>
          <w:szCs w:val="24"/>
        </w:rPr>
        <w:t xml:space="preserve">Film makers must be aware of the Advertising Standards Authority (independent regulator for advertising within the media) as if not following </w:t>
      </w:r>
      <w:proofErr w:type="gramStart"/>
      <w:r w:rsidR="00DA190B">
        <w:rPr>
          <w:rFonts w:ascii="Ebrima" w:hAnsi="Ebrima"/>
          <w:sz w:val="24"/>
          <w:szCs w:val="24"/>
        </w:rPr>
        <w:t>regulations,</w:t>
      </w:r>
      <w:proofErr w:type="gramEnd"/>
      <w:r w:rsidR="00DA190B">
        <w:rPr>
          <w:rFonts w:ascii="Ebrima" w:hAnsi="Ebrima"/>
          <w:sz w:val="24"/>
          <w:szCs w:val="24"/>
        </w:rPr>
        <w:t xml:space="preserve"> a company may be sued or punished. The same applies to the Press Complaints Commission as complaints and cases that are given to the press to be investigated soon become global, therefore creating a bad name for specific companies. </w:t>
      </w:r>
    </w:p>
    <w:p w14:paraId="77F8A53F" w14:textId="4A48EEC1" w:rsidR="00DA190B" w:rsidRPr="00DA190B" w:rsidRDefault="00DA190B" w:rsidP="00DA190B">
      <w:pPr>
        <w:rPr>
          <w:rFonts w:ascii="Ebrima" w:hAnsi="Ebrima"/>
          <w:sz w:val="24"/>
          <w:szCs w:val="24"/>
        </w:rPr>
      </w:pPr>
      <w:r>
        <w:rPr>
          <w:rFonts w:ascii="Ebrima" w:hAnsi="Ebrima"/>
          <w:sz w:val="24"/>
          <w:szCs w:val="24"/>
        </w:rPr>
        <w:lastRenderedPageBreak/>
        <w:t xml:space="preserve">In conclusion, “ideologies are influenced by the media” (Althusser, 1988) as every item within the media demonstrates or creates a specific representation, either of individuals or of specific social groups. These ideologies may be false; however they still keep audiences entertained and hooked to the media, therefore creating profits as a result of audiences paying in to events like cinemas, DVD purchases and purchases of other merchandise produced by the company. Ethical and legal considerations are a huge factor of making a film, as otherwise the profits will fall, as discussed through this essay.  Lack of profit means lack of publicity and positive reputation, all factors which hugely contribute to the success of a company, especially those which are conglomerate. It is important for film makers to work alongside big companies which seek legal and ethical issues to ensure that production and distribution processes go as smoothly as possible. </w:t>
      </w:r>
    </w:p>
    <w:sectPr w:rsidR="00DA190B" w:rsidRPr="00DA190B">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AED6AF" w14:textId="77777777" w:rsidR="002D700F" w:rsidRDefault="002D700F" w:rsidP="00393597">
      <w:pPr>
        <w:spacing w:after="0" w:line="240" w:lineRule="auto"/>
      </w:pPr>
      <w:r>
        <w:separator/>
      </w:r>
    </w:p>
  </w:endnote>
  <w:endnote w:type="continuationSeparator" w:id="0">
    <w:p w14:paraId="270B59AE" w14:textId="77777777" w:rsidR="002D700F" w:rsidRDefault="002D700F" w:rsidP="00393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CA99C" w14:textId="0F3F13C9" w:rsidR="000130EC" w:rsidRDefault="000130EC">
    <w:pPr>
      <w:pStyle w:val="Footer"/>
    </w:pPr>
    <w:r>
      <w:t>Charleigh Hobbs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49D644" w14:textId="77777777" w:rsidR="002D700F" w:rsidRDefault="002D700F" w:rsidP="00393597">
      <w:pPr>
        <w:spacing w:after="0" w:line="240" w:lineRule="auto"/>
      </w:pPr>
      <w:r>
        <w:separator/>
      </w:r>
    </w:p>
  </w:footnote>
  <w:footnote w:type="continuationSeparator" w:id="0">
    <w:p w14:paraId="2A126A38" w14:textId="77777777" w:rsidR="002D700F" w:rsidRDefault="002D700F" w:rsidP="003935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155BB" w14:textId="77777777" w:rsidR="006D55F2" w:rsidRDefault="006D55F2">
    <w:pPr>
      <w:pStyle w:val="Header"/>
    </w:pPr>
    <w:r>
      <w:t xml:space="preserve">OCR Film and TV Production </w:t>
    </w:r>
  </w:p>
  <w:p w14:paraId="6B82B6CE" w14:textId="77777777" w:rsidR="006D55F2" w:rsidRDefault="006D55F2">
    <w:pPr>
      <w:pStyle w:val="Header"/>
    </w:pPr>
    <w:r>
      <w:t xml:space="preserve">Unit 01, LO 5: Ethical, Legal and Regulatory Issues in Media Production </w:t>
    </w:r>
  </w:p>
  <w:p w14:paraId="10ABEECE" w14:textId="77777777" w:rsidR="006D55F2" w:rsidRDefault="006D55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5467F"/>
    <w:multiLevelType w:val="hybridMultilevel"/>
    <w:tmpl w:val="21FE5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95C139B"/>
    <w:multiLevelType w:val="hybridMultilevel"/>
    <w:tmpl w:val="B10A5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CC48E7"/>
    <w:multiLevelType w:val="hybridMultilevel"/>
    <w:tmpl w:val="21F07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3019FA"/>
    <w:multiLevelType w:val="hybridMultilevel"/>
    <w:tmpl w:val="6FC67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297A9E"/>
    <w:multiLevelType w:val="hybridMultilevel"/>
    <w:tmpl w:val="A76A3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9B0CFC"/>
    <w:multiLevelType w:val="hybridMultilevel"/>
    <w:tmpl w:val="790400CE"/>
    <w:lvl w:ilvl="0" w:tplc="FB92A1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9847295"/>
    <w:multiLevelType w:val="hybridMultilevel"/>
    <w:tmpl w:val="4160957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nsid w:val="76F26620"/>
    <w:multiLevelType w:val="hybridMultilevel"/>
    <w:tmpl w:val="47F4C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3"/>
  </w:num>
  <w:num w:numId="4">
    <w:abstractNumId w:val="2"/>
  </w:num>
  <w:num w:numId="5">
    <w:abstractNumId w:val="6"/>
  </w:num>
  <w:num w:numId="6">
    <w:abstractNumId w:val="4"/>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597"/>
    <w:rsid w:val="000130EC"/>
    <w:rsid w:val="00027950"/>
    <w:rsid w:val="00037533"/>
    <w:rsid w:val="00080D73"/>
    <w:rsid w:val="000A0A37"/>
    <w:rsid w:val="000D72A1"/>
    <w:rsid w:val="0013179A"/>
    <w:rsid w:val="00196E30"/>
    <w:rsid w:val="001C2CF3"/>
    <w:rsid w:val="001F248E"/>
    <w:rsid w:val="001F38A8"/>
    <w:rsid w:val="00214587"/>
    <w:rsid w:val="0021570C"/>
    <w:rsid w:val="002A285C"/>
    <w:rsid w:val="002B2043"/>
    <w:rsid w:val="002D700F"/>
    <w:rsid w:val="002E6F5A"/>
    <w:rsid w:val="00301AA2"/>
    <w:rsid w:val="003644A6"/>
    <w:rsid w:val="0039144D"/>
    <w:rsid w:val="00393597"/>
    <w:rsid w:val="003C49F5"/>
    <w:rsid w:val="00423078"/>
    <w:rsid w:val="00453E62"/>
    <w:rsid w:val="00481DF3"/>
    <w:rsid w:val="004825E1"/>
    <w:rsid w:val="00485EEA"/>
    <w:rsid w:val="004A4777"/>
    <w:rsid w:val="004D16C7"/>
    <w:rsid w:val="004D5CC0"/>
    <w:rsid w:val="00517F8C"/>
    <w:rsid w:val="0052405D"/>
    <w:rsid w:val="005357EF"/>
    <w:rsid w:val="00537379"/>
    <w:rsid w:val="00542ECD"/>
    <w:rsid w:val="005B4452"/>
    <w:rsid w:val="005C0E0A"/>
    <w:rsid w:val="0061204C"/>
    <w:rsid w:val="00612D22"/>
    <w:rsid w:val="00655753"/>
    <w:rsid w:val="006A5E45"/>
    <w:rsid w:val="006D3817"/>
    <w:rsid w:val="006D55F2"/>
    <w:rsid w:val="007440AB"/>
    <w:rsid w:val="00746E40"/>
    <w:rsid w:val="00770C66"/>
    <w:rsid w:val="007847B2"/>
    <w:rsid w:val="007E029D"/>
    <w:rsid w:val="007F640D"/>
    <w:rsid w:val="008269B6"/>
    <w:rsid w:val="00873EDE"/>
    <w:rsid w:val="008D3041"/>
    <w:rsid w:val="008E7C2E"/>
    <w:rsid w:val="008F3ED3"/>
    <w:rsid w:val="009027E2"/>
    <w:rsid w:val="0092294A"/>
    <w:rsid w:val="00950B25"/>
    <w:rsid w:val="00997751"/>
    <w:rsid w:val="009D1C10"/>
    <w:rsid w:val="009D43EF"/>
    <w:rsid w:val="00A13F7A"/>
    <w:rsid w:val="00A35D8D"/>
    <w:rsid w:val="00A44E5E"/>
    <w:rsid w:val="00A56022"/>
    <w:rsid w:val="00A60E97"/>
    <w:rsid w:val="00A84BBB"/>
    <w:rsid w:val="00B43C4B"/>
    <w:rsid w:val="00B848A4"/>
    <w:rsid w:val="00B932DD"/>
    <w:rsid w:val="00BF3D43"/>
    <w:rsid w:val="00C24F9A"/>
    <w:rsid w:val="00C41021"/>
    <w:rsid w:val="00C50333"/>
    <w:rsid w:val="00C62A44"/>
    <w:rsid w:val="00C83AE2"/>
    <w:rsid w:val="00C84149"/>
    <w:rsid w:val="00CB67AD"/>
    <w:rsid w:val="00CD113C"/>
    <w:rsid w:val="00D678A6"/>
    <w:rsid w:val="00DA190B"/>
    <w:rsid w:val="00DE64B7"/>
    <w:rsid w:val="00E02360"/>
    <w:rsid w:val="00E17835"/>
    <w:rsid w:val="00E4784D"/>
    <w:rsid w:val="00E60D5C"/>
    <w:rsid w:val="00E80851"/>
    <w:rsid w:val="00E9239D"/>
    <w:rsid w:val="00E9500D"/>
    <w:rsid w:val="00EC220B"/>
    <w:rsid w:val="00F5281B"/>
    <w:rsid w:val="00F71D04"/>
    <w:rsid w:val="00FA5881"/>
    <w:rsid w:val="00FD2E98"/>
    <w:rsid w:val="00FF099B"/>
    <w:rsid w:val="00FF6F5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B96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5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3597"/>
  </w:style>
  <w:style w:type="paragraph" w:styleId="Footer">
    <w:name w:val="footer"/>
    <w:basedOn w:val="Normal"/>
    <w:link w:val="FooterChar"/>
    <w:uiPriority w:val="99"/>
    <w:unhideWhenUsed/>
    <w:rsid w:val="003935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3597"/>
  </w:style>
  <w:style w:type="paragraph" w:styleId="BalloonText">
    <w:name w:val="Balloon Text"/>
    <w:basedOn w:val="Normal"/>
    <w:link w:val="BalloonTextChar"/>
    <w:uiPriority w:val="99"/>
    <w:semiHidden/>
    <w:unhideWhenUsed/>
    <w:rsid w:val="006D55F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55F2"/>
    <w:rPr>
      <w:rFonts w:ascii="Lucida Grande" w:hAnsi="Lucida Grande" w:cs="Lucida Grande"/>
      <w:sz w:val="18"/>
      <w:szCs w:val="18"/>
    </w:rPr>
  </w:style>
  <w:style w:type="paragraph" w:styleId="ListParagraph">
    <w:name w:val="List Paragraph"/>
    <w:basedOn w:val="Normal"/>
    <w:uiPriority w:val="34"/>
    <w:qFormat/>
    <w:rsid w:val="006D55F2"/>
    <w:pPr>
      <w:ind w:left="720"/>
      <w:contextualSpacing/>
    </w:pPr>
  </w:style>
  <w:style w:type="character" w:styleId="Hyperlink">
    <w:name w:val="Hyperlink"/>
    <w:basedOn w:val="DefaultParagraphFont"/>
    <w:uiPriority w:val="99"/>
    <w:unhideWhenUsed/>
    <w:rsid w:val="00A60E97"/>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5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3597"/>
  </w:style>
  <w:style w:type="paragraph" w:styleId="Footer">
    <w:name w:val="footer"/>
    <w:basedOn w:val="Normal"/>
    <w:link w:val="FooterChar"/>
    <w:uiPriority w:val="99"/>
    <w:unhideWhenUsed/>
    <w:rsid w:val="003935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3597"/>
  </w:style>
  <w:style w:type="paragraph" w:styleId="BalloonText">
    <w:name w:val="Balloon Text"/>
    <w:basedOn w:val="Normal"/>
    <w:link w:val="BalloonTextChar"/>
    <w:uiPriority w:val="99"/>
    <w:semiHidden/>
    <w:unhideWhenUsed/>
    <w:rsid w:val="006D55F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55F2"/>
    <w:rPr>
      <w:rFonts w:ascii="Lucida Grande" w:hAnsi="Lucida Grande" w:cs="Lucida Grande"/>
      <w:sz w:val="18"/>
      <w:szCs w:val="18"/>
    </w:rPr>
  </w:style>
  <w:style w:type="paragraph" w:styleId="ListParagraph">
    <w:name w:val="List Paragraph"/>
    <w:basedOn w:val="Normal"/>
    <w:uiPriority w:val="34"/>
    <w:qFormat/>
    <w:rsid w:val="006D55F2"/>
    <w:pPr>
      <w:ind w:left="720"/>
      <w:contextualSpacing/>
    </w:pPr>
  </w:style>
  <w:style w:type="character" w:styleId="Hyperlink">
    <w:name w:val="Hyperlink"/>
    <w:basedOn w:val="DefaultParagraphFont"/>
    <w:uiPriority w:val="99"/>
    <w:unhideWhenUsed/>
    <w:rsid w:val="00A60E9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935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amp;esrc=s&amp;source=images&amp;cd=&amp;ved=0ahUKEwj4itHY19fPAhWD1BoKHXVXDWgQjRwIBw&amp;url=http://www.independent.co.uk/life-style/gadgets-and-tech/bbfc-plan-traffic-light-system-of-classification-for-youtube-8662026.html&amp;psig=AFQjCNFwbibz__8V-f9UVZmCV24p7LjdhQ&amp;ust=1476444814507054"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ogle.co.uk/url?sa=i&amp;rct=j&amp;q=&amp;esrc=s&amp;source=images&amp;cd=&amp;cad=rja&amp;uact=8&amp;ved=0ahUKEwjy4PuZ_NrPAhWCVRQKHQuXCroQjRwIBw&amp;url=http://valleyskids.org/valleys-cinema-inside-out-film/&amp;psig=AFQjCNHimFn0mN8gcvB8XAWHghauvEg5Kg&amp;ust=1476557691412358"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6486</TotalTime>
  <Pages>11</Pages>
  <Words>4205</Words>
  <Characters>23970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Szczebiot</dc:creator>
  <cp:keywords/>
  <dc:description/>
  <cp:lastModifiedBy>Charley ..</cp:lastModifiedBy>
  <cp:revision>27</cp:revision>
  <dcterms:created xsi:type="dcterms:W3CDTF">2016-10-14T15:39:00Z</dcterms:created>
  <dcterms:modified xsi:type="dcterms:W3CDTF">2016-10-20T22:54:00Z</dcterms:modified>
</cp:coreProperties>
</file>